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C557C" w14:textId="3551293B" w:rsidR="00B45B9A" w:rsidRPr="00B45B9A" w:rsidRDefault="00B45B9A" w:rsidP="00B45B9A">
      <w:pPr>
        <w:spacing w:after="0" w:line="240" w:lineRule="auto"/>
        <w:jc w:val="right"/>
        <w:rPr>
          <w:rFonts w:eastAsia="Times New Roman" w:cstheme="minorHAnsi"/>
        </w:rPr>
      </w:pPr>
      <w:bookmarkStart w:id="0" w:name="_GoBack"/>
      <w:bookmarkEnd w:id="0"/>
      <w:r w:rsidRPr="00B45B9A">
        <w:rPr>
          <w:rFonts w:eastAsia="Times New Roman" w:cstheme="minorHAnsi"/>
        </w:rPr>
        <w:t xml:space="preserve">Mrs. N. </w:t>
      </w:r>
      <w:proofErr w:type="spellStart"/>
      <w:r w:rsidRPr="00B45B9A">
        <w:rPr>
          <w:rFonts w:eastAsia="Times New Roman" w:cstheme="minorHAnsi"/>
        </w:rPr>
        <w:t>Deverell</w:t>
      </w:r>
      <w:proofErr w:type="spellEnd"/>
      <w:r w:rsidRPr="00B45B9A">
        <w:rPr>
          <w:rFonts w:eastAsia="Times New Roman" w:cstheme="minorHAnsi"/>
        </w:rPr>
        <w:t>– Clerk to Barnham Parish Council</w:t>
      </w:r>
    </w:p>
    <w:p w14:paraId="6AB85A00" w14:textId="16D5EADF" w:rsidR="00B45B9A" w:rsidRPr="00B45B9A" w:rsidRDefault="00B45B9A" w:rsidP="00B45B9A">
      <w:pPr>
        <w:spacing w:after="0" w:line="240" w:lineRule="auto"/>
        <w:jc w:val="right"/>
        <w:rPr>
          <w:rFonts w:eastAsia="Times New Roman" w:cstheme="minorHAnsi"/>
        </w:rPr>
      </w:pPr>
      <w:r w:rsidRPr="00B45B9A">
        <w:rPr>
          <w:rFonts w:eastAsia="Times New Roman" w:cstheme="minorHAnsi"/>
        </w:rPr>
        <w:t xml:space="preserve">Manor Barn </w:t>
      </w:r>
    </w:p>
    <w:p w14:paraId="27A01819" w14:textId="72E3DE44" w:rsidR="00B45B9A" w:rsidRPr="00B45B9A" w:rsidRDefault="00B45B9A" w:rsidP="00B45B9A">
      <w:pPr>
        <w:spacing w:after="0" w:line="240" w:lineRule="auto"/>
        <w:jc w:val="right"/>
        <w:rPr>
          <w:rFonts w:eastAsia="Times New Roman" w:cstheme="minorHAnsi"/>
        </w:rPr>
      </w:pPr>
      <w:r w:rsidRPr="00B45B9A">
        <w:rPr>
          <w:rFonts w:eastAsia="Times New Roman" w:cstheme="minorHAnsi"/>
        </w:rPr>
        <w:t xml:space="preserve">Honington </w:t>
      </w:r>
    </w:p>
    <w:p w14:paraId="2AD2C260" w14:textId="257ACF6D" w:rsidR="00B45B9A" w:rsidRPr="00B45B9A" w:rsidRDefault="00B45B9A" w:rsidP="00B45B9A">
      <w:pPr>
        <w:spacing w:after="0" w:line="240" w:lineRule="auto"/>
        <w:jc w:val="right"/>
        <w:rPr>
          <w:rFonts w:eastAsia="Times New Roman" w:cstheme="minorHAnsi"/>
        </w:rPr>
      </w:pPr>
      <w:r w:rsidRPr="00B45B9A">
        <w:rPr>
          <w:rFonts w:eastAsia="Times New Roman" w:cstheme="minorHAnsi"/>
        </w:rPr>
        <w:t xml:space="preserve">Bury St Edmunds </w:t>
      </w:r>
    </w:p>
    <w:p w14:paraId="0E54BC8B" w14:textId="77777777" w:rsidR="00B45B9A" w:rsidRPr="00B45B9A" w:rsidRDefault="00B45B9A" w:rsidP="00B45B9A">
      <w:pPr>
        <w:spacing w:after="0" w:line="240" w:lineRule="auto"/>
        <w:jc w:val="right"/>
        <w:rPr>
          <w:rFonts w:eastAsia="Times New Roman" w:cstheme="minorHAnsi"/>
          <w:lang w:val="fr-FR"/>
        </w:rPr>
      </w:pPr>
      <w:proofErr w:type="gramStart"/>
      <w:r w:rsidRPr="00B45B9A">
        <w:rPr>
          <w:rFonts w:eastAsia="Times New Roman" w:cstheme="minorHAnsi"/>
          <w:lang w:val="fr-FR"/>
        </w:rPr>
        <w:t>Suffolk  IP</w:t>
      </w:r>
      <w:proofErr w:type="gramEnd"/>
      <w:r w:rsidRPr="00B45B9A">
        <w:rPr>
          <w:rFonts w:eastAsia="Times New Roman" w:cstheme="minorHAnsi"/>
          <w:lang w:val="fr-FR"/>
        </w:rPr>
        <w:t>31 1RB</w:t>
      </w:r>
    </w:p>
    <w:p w14:paraId="23876E69" w14:textId="23AF1210" w:rsidR="00B45B9A" w:rsidRPr="00B45B9A" w:rsidRDefault="00B45B9A" w:rsidP="00B45B9A">
      <w:pPr>
        <w:spacing w:after="0" w:line="240" w:lineRule="auto"/>
        <w:jc w:val="right"/>
        <w:rPr>
          <w:rFonts w:eastAsia="Times New Roman" w:cstheme="minorHAnsi"/>
          <w:lang w:val="fr-FR"/>
        </w:rPr>
      </w:pPr>
      <w:r w:rsidRPr="00B45B9A">
        <w:rPr>
          <w:rFonts w:eastAsia="Times New Roman" w:cstheme="minorHAnsi"/>
          <w:lang w:val="fr-FR"/>
        </w:rPr>
        <w:t xml:space="preserve">Email: </w:t>
      </w:r>
      <w:hyperlink r:id="rId7" w:history="1">
        <w:r w:rsidRPr="00B45B9A">
          <w:rPr>
            <w:rFonts w:eastAsia="Times New Roman" w:cstheme="minorHAnsi"/>
            <w:lang w:val="fr-FR"/>
          </w:rPr>
          <w:t>barnhampc@btinternet.com</w:t>
        </w:r>
      </w:hyperlink>
    </w:p>
    <w:p w14:paraId="1DA36ED7" w14:textId="7681FADC" w:rsidR="00B45B9A" w:rsidRPr="00B45B9A" w:rsidRDefault="00B45B9A" w:rsidP="00B45B9A">
      <w:pPr>
        <w:spacing w:after="0" w:line="240" w:lineRule="auto"/>
        <w:jc w:val="right"/>
        <w:rPr>
          <w:rFonts w:eastAsia="Times New Roman" w:cstheme="minorHAnsi"/>
          <w:lang w:val="fr-FR"/>
        </w:rPr>
      </w:pPr>
      <w:proofErr w:type="gramStart"/>
      <w:r w:rsidRPr="00B45B9A">
        <w:rPr>
          <w:rFonts w:eastAsia="Times New Roman" w:cstheme="minorHAnsi"/>
          <w:lang w:val="fr-FR"/>
        </w:rPr>
        <w:t>Tel:</w:t>
      </w:r>
      <w:proofErr w:type="gramEnd"/>
      <w:r w:rsidRPr="00B45B9A">
        <w:rPr>
          <w:rFonts w:eastAsia="Times New Roman" w:cstheme="minorHAnsi"/>
          <w:lang w:val="fr-FR"/>
        </w:rPr>
        <w:t xml:space="preserve"> 01359 268354</w:t>
      </w:r>
    </w:p>
    <w:p w14:paraId="21DFE687" w14:textId="6EA6AA96" w:rsidR="00B45B9A" w:rsidRPr="00B45B9A" w:rsidRDefault="00B45B9A" w:rsidP="00B45B9A">
      <w:pPr>
        <w:spacing w:after="0" w:line="240" w:lineRule="auto"/>
        <w:rPr>
          <w:rFonts w:eastAsia="Times New Roman" w:cstheme="minorHAnsi"/>
          <w:lang w:val="fr-FR"/>
        </w:rPr>
      </w:pPr>
      <w:r w:rsidRPr="00B45B9A">
        <w:rPr>
          <w:rFonts w:eastAsia="Times New Roman" w:cstheme="minorHAnsi"/>
          <w:lang w:val="fr-FR"/>
        </w:rPr>
        <w:t xml:space="preserve">Your </w:t>
      </w:r>
      <w:proofErr w:type="spellStart"/>
      <w:r w:rsidRPr="00B45B9A">
        <w:rPr>
          <w:rFonts w:eastAsia="Times New Roman" w:cstheme="minorHAnsi"/>
          <w:lang w:val="fr-FR"/>
        </w:rPr>
        <w:t>Ref</w:t>
      </w:r>
      <w:proofErr w:type="spellEnd"/>
      <w:r w:rsidRPr="00B45B9A">
        <w:rPr>
          <w:rFonts w:eastAsia="Times New Roman" w:cstheme="minorHAnsi"/>
          <w:lang w:val="fr-FR"/>
        </w:rPr>
        <w:t> </w:t>
      </w:r>
      <w:bookmarkStart w:id="1" w:name="_Hlk64375321"/>
      <w:r w:rsidRPr="00B45B9A">
        <w:rPr>
          <w:rFonts w:eastAsia="Times New Roman" w:cstheme="minorHAnsi"/>
          <w:lang w:val="fr-FR"/>
        </w:rPr>
        <w:t>: SCC/0095/20SE</w:t>
      </w:r>
      <w:bookmarkEnd w:id="1"/>
      <w:r w:rsidRPr="00B45B9A">
        <w:rPr>
          <w:rFonts w:eastAsia="Times New Roman" w:cstheme="minorHAnsi"/>
          <w:lang w:val="fr-FR"/>
        </w:rPr>
        <w:t xml:space="preserve"> &amp; SCC/0042/21SE</w:t>
      </w:r>
    </w:p>
    <w:p w14:paraId="259B9A44" w14:textId="77777777" w:rsidR="00B45B9A" w:rsidRPr="00B45B9A" w:rsidRDefault="00B45B9A" w:rsidP="00B45B9A">
      <w:pPr>
        <w:spacing w:after="0" w:line="240" w:lineRule="auto"/>
        <w:rPr>
          <w:rFonts w:eastAsia="Times New Roman" w:cstheme="minorHAnsi"/>
          <w:lang w:val="fr-FR"/>
        </w:rPr>
      </w:pPr>
    </w:p>
    <w:p w14:paraId="5C3BBBA7" w14:textId="77777777" w:rsidR="00E921D5" w:rsidRDefault="00E921D5" w:rsidP="00B45B9A">
      <w:pPr>
        <w:spacing w:after="0" w:line="240" w:lineRule="auto"/>
        <w:rPr>
          <w:rFonts w:eastAsia="Times New Roman" w:cstheme="minorHAnsi"/>
        </w:rPr>
      </w:pPr>
    </w:p>
    <w:p w14:paraId="12E79A78" w14:textId="1C614FB6" w:rsidR="00B45B9A" w:rsidRPr="00B45B9A" w:rsidRDefault="00B45B9A" w:rsidP="00B45B9A">
      <w:pPr>
        <w:spacing w:after="0" w:line="240" w:lineRule="auto"/>
        <w:rPr>
          <w:rFonts w:eastAsia="Times New Roman" w:cstheme="minorHAnsi"/>
        </w:rPr>
      </w:pPr>
      <w:r w:rsidRPr="00B45B9A">
        <w:rPr>
          <w:rFonts w:eastAsia="Times New Roman" w:cstheme="minorHAnsi"/>
        </w:rPr>
        <w:t xml:space="preserve">Mr Graham </w:t>
      </w:r>
      <w:proofErr w:type="spellStart"/>
      <w:r w:rsidRPr="00B45B9A">
        <w:rPr>
          <w:rFonts w:eastAsia="Times New Roman" w:cstheme="minorHAnsi"/>
        </w:rPr>
        <w:t>Gunby</w:t>
      </w:r>
      <w:proofErr w:type="spellEnd"/>
    </w:p>
    <w:p w14:paraId="28C78750" w14:textId="77777777" w:rsidR="00B45B9A" w:rsidRPr="00B45B9A" w:rsidRDefault="00B45B9A" w:rsidP="00B45B9A">
      <w:pPr>
        <w:spacing w:after="0" w:line="240" w:lineRule="auto"/>
        <w:rPr>
          <w:rFonts w:eastAsia="Times New Roman" w:cstheme="minorHAnsi"/>
        </w:rPr>
      </w:pPr>
      <w:r w:rsidRPr="00B45B9A">
        <w:rPr>
          <w:rFonts w:eastAsia="Times New Roman" w:cstheme="minorHAnsi"/>
        </w:rPr>
        <w:t xml:space="preserve">Development Manager </w:t>
      </w:r>
    </w:p>
    <w:p w14:paraId="5D79F8A5" w14:textId="07DF19FB" w:rsidR="00B45B9A" w:rsidRPr="00B45B9A" w:rsidRDefault="00B45B9A" w:rsidP="00B45B9A">
      <w:pPr>
        <w:spacing w:after="0" w:line="240" w:lineRule="auto"/>
        <w:rPr>
          <w:rFonts w:eastAsia="Times New Roman" w:cstheme="minorHAnsi"/>
        </w:rPr>
      </w:pPr>
      <w:r w:rsidRPr="00B45B9A">
        <w:rPr>
          <w:rFonts w:eastAsia="Times New Roman" w:cstheme="minorHAnsi"/>
        </w:rPr>
        <w:t xml:space="preserve">Growth, Highways &amp; Infrastructure </w:t>
      </w:r>
    </w:p>
    <w:p w14:paraId="0675F2B3" w14:textId="77777777" w:rsidR="00B45B9A" w:rsidRPr="00B45B9A" w:rsidRDefault="00B45B9A" w:rsidP="00B45B9A">
      <w:pPr>
        <w:spacing w:after="0" w:line="240" w:lineRule="auto"/>
        <w:rPr>
          <w:rFonts w:eastAsia="Times New Roman" w:cstheme="minorHAnsi"/>
        </w:rPr>
      </w:pPr>
      <w:r w:rsidRPr="00B45B9A">
        <w:rPr>
          <w:rFonts w:eastAsia="Times New Roman" w:cstheme="minorHAnsi"/>
        </w:rPr>
        <w:t>Endeavour House</w:t>
      </w:r>
    </w:p>
    <w:p w14:paraId="75EC77C5" w14:textId="77777777" w:rsidR="00B45B9A" w:rsidRPr="00B45B9A" w:rsidRDefault="00B45B9A" w:rsidP="00B45B9A">
      <w:pPr>
        <w:spacing w:after="0" w:line="240" w:lineRule="auto"/>
        <w:rPr>
          <w:rFonts w:eastAsia="Times New Roman" w:cstheme="minorHAnsi"/>
        </w:rPr>
      </w:pPr>
      <w:r w:rsidRPr="00B45B9A">
        <w:rPr>
          <w:rFonts w:eastAsia="Times New Roman" w:cstheme="minorHAnsi"/>
        </w:rPr>
        <w:t>8 Russel Rd</w:t>
      </w:r>
    </w:p>
    <w:p w14:paraId="0BBBA9FE" w14:textId="77777777" w:rsidR="00B45B9A" w:rsidRPr="00B45B9A" w:rsidRDefault="00B45B9A" w:rsidP="00B45B9A">
      <w:pPr>
        <w:spacing w:after="0" w:line="240" w:lineRule="auto"/>
        <w:rPr>
          <w:rFonts w:eastAsia="Times New Roman" w:cstheme="minorHAnsi"/>
        </w:rPr>
      </w:pPr>
      <w:r w:rsidRPr="00B45B9A">
        <w:rPr>
          <w:rFonts w:eastAsia="Times New Roman" w:cstheme="minorHAnsi"/>
        </w:rPr>
        <w:t>Ipswich</w:t>
      </w:r>
    </w:p>
    <w:p w14:paraId="39753EA1" w14:textId="77777777" w:rsidR="00B45B9A" w:rsidRPr="00B45B9A" w:rsidRDefault="00B45B9A" w:rsidP="00B45B9A">
      <w:pPr>
        <w:spacing w:after="0" w:line="240" w:lineRule="auto"/>
        <w:rPr>
          <w:rFonts w:eastAsia="Times New Roman" w:cstheme="minorHAnsi"/>
        </w:rPr>
      </w:pPr>
      <w:r w:rsidRPr="00B45B9A">
        <w:rPr>
          <w:rFonts w:eastAsia="Times New Roman" w:cstheme="minorHAnsi"/>
        </w:rPr>
        <w:t>IP1 2BX</w:t>
      </w:r>
    </w:p>
    <w:p w14:paraId="61F079A8" w14:textId="77777777" w:rsidR="00B45B9A" w:rsidRPr="00B45B9A" w:rsidRDefault="00B45B9A" w:rsidP="00B45B9A">
      <w:pPr>
        <w:spacing w:after="0" w:line="240" w:lineRule="auto"/>
        <w:rPr>
          <w:rFonts w:eastAsia="Times New Roman" w:cstheme="minorHAnsi"/>
        </w:rPr>
      </w:pPr>
    </w:p>
    <w:p w14:paraId="617813B2" w14:textId="7E75B9A3" w:rsidR="00B45B9A" w:rsidRPr="00B45B9A" w:rsidRDefault="00B45B9A" w:rsidP="00B45B9A">
      <w:pPr>
        <w:spacing w:after="0" w:line="240" w:lineRule="auto"/>
        <w:rPr>
          <w:rFonts w:eastAsia="Times New Roman" w:cstheme="minorHAnsi"/>
        </w:rPr>
      </w:pPr>
      <w:r w:rsidRPr="00B45B9A">
        <w:rPr>
          <w:rFonts w:eastAsia="Times New Roman" w:cstheme="minorHAnsi"/>
        </w:rPr>
        <w:t>4</w:t>
      </w:r>
      <w:r w:rsidRPr="00B45B9A">
        <w:rPr>
          <w:rFonts w:eastAsia="Times New Roman" w:cstheme="minorHAnsi"/>
          <w:vertAlign w:val="superscript"/>
        </w:rPr>
        <w:t>th</w:t>
      </w:r>
      <w:r w:rsidRPr="00B45B9A">
        <w:rPr>
          <w:rFonts w:eastAsia="Times New Roman" w:cstheme="minorHAnsi"/>
        </w:rPr>
        <w:t xml:space="preserve"> March 2022</w:t>
      </w:r>
    </w:p>
    <w:p w14:paraId="5698828F" w14:textId="77777777" w:rsidR="00B45B9A" w:rsidRPr="00B45B9A" w:rsidRDefault="00B45B9A" w:rsidP="00B45B9A">
      <w:pPr>
        <w:spacing w:after="0" w:line="240" w:lineRule="auto"/>
        <w:rPr>
          <w:rFonts w:eastAsia="Times New Roman" w:cstheme="minorHAnsi"/>
        </w:rPr>
      </w:pPr>
    </w:p>
    <w:p w14:paraId="33D57B32" w14:textId="290813EA" w:rsidR="00B45B9A" w:rsidRPr="00B45B9A" w:rsidRDefault="00B45B9A" w:rsidP="00B45B9A">
      <w:pPr>
        <w:spacing w:after="0" w:line="240" w:lineRule="auto"/>
        <w:rPr>
          <w:rFonts w:eastAsia="Times New Roman" w:cstheme="minorHAnsi"/>
        </w:rPr>
      </w:pPr>
      <w:r w:rsidRPr="00B45B9A">
        <w:rPr>
          <w:rFonts w:eastAsia="Times New Roman" w:cstheme="minorHAnsi"/>
        </w:rPr>
        <w:t xml:space="preserve">Dear Mr </w:t>
      </w:r>
      <w:proofErr w:type="spellStart"/>
      <w:r w:rsidRPr="00B45B9A">
        <w:rPr>
          <w:rFonts w:eastAsia="Times New Roman" w:cstheme="minorHAnsi"/>
        </w:rPr>
        <w:t>Gunby</w:t>
      </w:r>
      <w:proofErr w:type="spellEnd"/>
      <w:r w:rsidRPr="00B45B9A">
        <w:rPr>
          <w:rFonts w:eastAsia="Times New Roman" w:cstheme="minorHAnsi"/>
        </w:rPr>
        <w:t>,</w:t>
      </w:r>
    </w:p>
    <w:p w14:paraId="1FE3FF70" w14:textId="77777777" w:rsidR="00B45B9A" w:rsidRPr="00B45B9A" w:rsidRDefault="00B45B9A" w:rsidP="00B45B9A">
      <w:pPr>
        <w:spacing w:after="0" w:line="240" w:lineRule="auto"/>
        <w:rPr>
          <w:rFonts w:eastAsia="Times New Roman" w:cstheme="minorHAnsi"/>
        </w:rPr>
      </w:pPr>
    </w:p>
    <w:p w14:paraId="08B8674E" w14:textId="4F4DE6B3" w:rsidR="004800D6" w:rsidRDefault="004800D6" w:rsidP="004800D6">
      <w:pPr>
        <w:rPr>
          <w:rFonts w:ascii="Times New Roman" w:hAnsi="Times New Roman" w:cs="Times New Roman"/>
          <w:b/>
          <w:bCs/>
          <w:sz w:val="24"/>
          <w:szCs w:val="24"/>
          <w:u w:val="single"/>
        </w:rPr>
      </w:pPr>
      <w:r w:rsidRPr="00E921D5">
        <w:rPr>
          <w:rFonts w:ascii="Times New Roman" w:hAnsi="Times New Roman" w:cs="Times New Roman"/>
          <w:b/>
          <w:bCs/>
          <w:sz w:val="24"/>
          <w:szCs w:val="24"/>
          <w:u w:val="single"/>
        </w:rPr>
        <w:t>Barnham Parish Council Response to Additional Information:</w:t>
      </w:r>
      <w:bookmarkStart w:id="2" w:name="_Hlk96601932"/>
      <w:r w:rsidRPr="00E921D5">
        <w:rPr>
          <w:rFonts w:ascii="Times New Roman" w:hAnsi="Times New Roman" w:cs="Times New Roman"/>
          <w:b/>
          <w:bCs/>
          <w:sz w:val="24"/>
          <w:szCs w:val="24"/>
          <w:u w:val="single"/>
        </w:rPr>
        <w:t xml:space="preserve"> Updated Ecological Air Quality Assessment </w:t>
      </w:r>
      <w:bookmarkEnd w:id="2"/>
      <w:r w:rsidRPr="00E921D5">
        <w:rPr>
          <w:rFonts w:ascii="Times New Roman" w:hAnsi="Times New Roman" w:cs="Times New Roman"/>
          <w:b/>
          <w:bCs/>
          <w:sz w:val="24"/>
          <w:szCs w:val="24"/>
          <w:u w:val="single"/>
        </w:rPr>
        <w:t xml:space="preserve">and </w:t>
      </w:r>
      <w:bookmarkStart w:id="3" w:name="_Hlk96603462"/>
      <w:r w:rsidRPr="00E921D5">
        <w:rPr>
          <w:rFonts w:ascii="Times New Roman" w:hAnsi="Times New Roman" w:cs="Times New Roman"/>
          <w:b/>
          <w:bCs/>
          <w:sz w:val="24"/>
          <w:szCs w:val="24"/>
          <w:u w:val="single"/>
        </w:rPr>
        <w:t>updated Appropriate Assessment</w:t>
      </w:r>
      <w:bookmarkEnd w:id="3"/>
      <w:r w:rsidRPr="00E921D5">
        <w:rPr>
          <w:rFonts w:ascii="Times New Roman" w:hAnsi="Times New Roman" w:cs="Times New Roman"/>
          <w:b/>
          <w:bCs/>
          <w:sz w:val="24"/>
          <w:szCs w:val="24"/>
          <w:u w:val="single"/>
        </w:rPr>
        <w:t>.</w:t>
      </w:r>
    </w:p>
    <w:p w14:paraId="56CDADA2" w14:textId="7A9ADAE5" w:rsidR="004800D6" w:rsidRPr="00E921D5" w:rsidRDefault="004800D6" w:rsidP="004800D6">
      <w:pPr>
        <w:rPr>
          <w:rFonts w:ascii="Times New Roman" w:hAnsi="Times New Roman" w:cs="Times New Roman"/>
          <w:b/>
          <w:bCs/>
          <w:sz w:val="24"/>
          <w:szCs w:val="24"/>
          <w:u w:val="single"/>
        </w:rPr>
      </w:pPr>
      <w:r w:rsidRPr="00E921D5">
        <w:rPr>
          <w:rFonts w:ascii="Times New Roman" w:hAnsi="Times New Roman" w:cs="Times New Roman"/>
          <w:b/>
          <w:bCs/>
          <w:sz w:val="24"/>
          <w:szCs w:val="24"/>
          <w:u w:val="single"/>
        </w:rPr>
        <w:t>Application No: SCC/0095/20SE And SCC/0042/21SE</w:t>
      </w:r>
    </w:p>
    <w:p w14:paraId="6C1974B1" w14:textId="4678427B" w:rsidR="00A36A9D" w:rsidRPr="00E921D5" w:rsidRDefault="00A36A9D" w:rsidP="004800D6">
      <w:pPr>
        <w:rPr>
          <w:sz w:val="24"/>
          <w:szCs w:val="24"/>
        </w:rPr>
      </w:pPr>
      <w:r w:rsidRPr="00E921D5">
        <w:rPr>
          <w:sz w:val="24"/>
          <w:szCs w:val="24"/>
        </w:rPr>
        <w:t xml:space="preserve"> Barnham Parish Council would </w:t>
      </w:r>
      <w:r w:rsidR="00961F6F" w:rsidRPr="00E921D5">
        <w:rPr>
          <w:sz w:val="24"/>
          <w:szCs w:val="24"/>
        </w:rPr>
        <w:t>like to</w:t>
      </w:r>
      <w:r w:rsidRPr="00E921D5">
        <w:rPr>
          <w:sz w:val="24"/>
          <w:szCs w:val="24"/>
        </w:rPr>
        <w:t xml:space="preserve"> make it clear that the </w:t>
      </w:r>
      <w:r w:rsidR="00B3592C" w:rsidRPr="00E921D5">
        <w:rPr>
          <w:sz w:val="24"/>
          <w:szCs w:val="24"/>
        </w:rPr>
        <w:t>existing</w:t>
      </w:r>
      <w:r w:rsidRPr="00E921D5">
        <w:rPr>
          <w:sz w:val="24"/>
          <w:szCs w:val="24"/>
        </w:rPr>
        <w:t xml:space="preserve"> quarry in these applications is not a working quarry and never has been. Its classification as a quarry arose as a result of the development of the bund</w:t>
      </w:r>
      <w:r w:rsidR="00843BFA" w:rsidRPr="00E921D5">
        <w:rPr>
          <w:sz w:val="24"/>
          <w:szCs w:val="24"/>
        </w:rPr>
        <w:t>s</w:t>
      </w:r>
      <w:r w:rsidRPr="00E921D5">
        <w:rPr>
          <w:sz w:val="24"/>
          <w:szCs w:val="24"/>
        </w:rPr>
        <w:t xml:space="preserve"> contrary to the conditions imposed on the original quarry application some 10 years ago. The PC’s objections to th</w:t>
      </w:r>
      <w:r w:rsidR="007971DC" w:rsidRPr="00E921D5">
        <w:rPr>
          <w:sz w:val="24"/>
          <w:szCs w:val="24"/>
        </w:rPr>
        <w:t>e</w:t>
      </w:r>
      <w:r w:rsidR="00F772CB" w:rsidRPr="00E921D5">
        <w:rPr>
          <w:sz w:val="24"/>
          <w:szCs w:val="24"/>
        </w:rPr>
        <w:t xml:space="preserve">se </w:t>
      </w:r>
      <w:r w:rsidRPr="00E921D5">
        <w:rPr>
          <w:sz w:val="24"/>
          <w:szCs w:val="24"/>
        </w:rPr>
        <w:t xml:space="preserve">applications are clearly explained in previous submissions and </w:t>
      </w:r>
      <w:r w:rsidR="0098725F" w:rsidRPr="00E921D5">
        <w:rPr>
          <w:sz w:val="24"/>
          <w:szCs w:val="24"/>
        </w:rPr>
        <w:t>remain</w:t>
      </w:r>
      <w:r w:rsidRPr="00E921D5">
        <w:rPr>
          <w:sz w:val="24"/>
          <w:szCs w:val="24"/>
        </w:rPr>
        <w:t xml:space="preserve"> valid.</w:t>
      </w:r>
    </w:p>
    <w:p w14:paraId="6F23E354" w14:textId="45CD11AE" w:rsidR="00C43FFC" w:rsidRPr="00E921D5" w:rsidRDefault="00C43FFC" w:rsidP="004800D6">
      <w:pPr>
        <w:rPr>
          <w:b/>
          <w:bCs/>
          <w:sz w:val="24"/>
          <w:szCs w:val="24"/>
          <w:u w:val="single"/>
        </w:rPr>
      </w:pPr>
      <w:r w:rsidRPr="00E921D5">
        <w:rPr>
          <w:b/>
          <w:bCs/>
          <w:sz w:val="24"/>
          <w:szCs w:val="24"/>
          <w:u w:val="single"/>
        </w:rPr>
        <w:t>Updated Ecological Air Quality Assessment</w:t>
      </w:r>
    </w:p>
    <w:p w14:paraId="4F16EFB3" w14:textId="06887982" w:rsidR="0098725F" w:rsidRPr="00E921D5" w:rsidRDefault="0098725F" w:rsidP="004800D6">
      <w:pPr>
        <w:rPr>
          <w:sz w:val="24"/>
          <w:szCs w:val="24"/>
        </w:rPr>
      </w:pPr>
      <w:r w:rsidRPr="00E921D5">
        <w:rPr>
          <w:sz w:val="24"/>
          <w:szCs w:val="24"/>
        </w:rPr>
        <w:t>The PC do not consider themselves qualified to comment on the technical data of the Ecological Air Quality Assessment but do have concerns about some of the conclusions regarding the change in Annual Average Daily Traffic. Throughout this consultation the effect of traffic entering the C633</w:t>
      </w:r>
      <w:r w:rsidR="00AF6394" w:rsidRPr="00E921D5">
        <w:rPr>
          <w:sz w:val="24"/>
          <w:szCs w:val="24"/>
        </w:rPr>
        <w:t xml:space="preserve"> from the </w:t>
      </w:r>
      <w:r w:rsidR="00B44F8D" w:rsidRPr="00E921D5">
        <w:rPr>
          <w:sz w:val="24"/>
          <w:szCs w:val="24"/>
        </w:rPr>
        <w:t>quarry</w:t>
      </w:r>
      <w:r w:rsidRPr="00E921D5">
        <w:rPr>
          <w:sz w:val="24"/>
          <w:szCs w:val="24"/>
        </w:rPr>
        <w:t xml:space="preserve"> has been looked upon in isolation and does not appear to have </w:t>
      </w:r>
      <w:r w:rsidR="005D42BF" w:rsidRPr="00E921D5">
        <w:rPr>
          <w:sz w:val="24"/>
          <w:szCs w:val="24"/>
        </w:rPr>
        <w:t>considered</w:t>
      </w:r>
      <w:r w:rsidRPr="00E921D5">
        <w:rPr>
          <w:sz w:val="24"/>
          <w:szCs w:val="24"/>
        </w:rPr>
        <w:t xml:space="preserve"> the large increase in traffic </w:t>
      </w:r>
      <w:r w:rsidR="00A14937" w:rsidRPr="00E921D5">
        <w:rPr>
          <w:sz w:val="24"/>
          <w:szCs w:val="24"/>
        </w:rPr>
        <w:t>from the 2 industrial sites located at the eastern end of C633</w:t>
      </w:r>
      <w:r w:rsidR="0058579B" w:rsidRPr="00E921D5">
        <w:rPr>
          <w:sz w:val="24"/>
          <w:szCs w:val="24"/>
        </w:rPr>
        <w:t xml:space="preserve">. </w:t>
      </w:r>
      <w:r w:rsidR="00D237E0" w:rsidRPr="00E921D5">
        <w:rPr>
          <w:sz w:val="24"/>
          <w:szCs w:val="24"/>
        </w:rPr>
        <w:t>Most of the vehicles accessing these site</w:t>
      </w:r>
      <w:r w:rsidR="002C0731" w:rsidRPr="00E921D5">
        <w:rPr>
          <w:sz w:val="24"/>
          <w:szCs w:val="24"/>
        </w:rPr>
        <w:t>s</w:t>
      </w:r>
      <w:r w:rsidR="00D237E0" w:rsidRPr="00E921D5">
        <w:rPr>
          <w:sz w:val="24"/>
          <w:szCs w:val="24"/>
        </w:rPr>
        <w:t xml:space="preserve"> will be allowed to travel in both directions along C633</w:t>
      </w:r>
      <w:r w:rsidR="00E95CE9" w:rsidRPr="00E921D5">
        <w:rPr>
          <w:sz w:val="24"/>
          <w:szCs w:val="24"/>
        </w:rPr>
        <w:t xml:space="preserve"> and against the Traffic Regulation </w:t>
      </w:r>
      <w:r w:rsidR="006B48D1" w:rsidRPr="00E921D5">
        <w:rPr>
          <w:sz w:val="24"/>
          <w:szCs w:val="24"/>
        </w:rPr>
        <w:t>Order (</w:t>
      </w:r>
      <w:r w:rsidR="00666028" w:rsidRPr="00E921D5">
        <w:rPr>
          <w:sz w:val="24"/>
          <w:szCs w:val="24"/>
        </w:rPr>
        <w:t>TRO)</w:t>
      </w:r>
      <w:r w:rsidR="00E95CE9" w:rsidRPr="00E921D5">
        <w:rPr>
          <w:sz w:val="24"/>
          <w:szCs w:val="24"/>
        </w:rPr>
        <w:t>.</w:t>
      </w:r>
      <w:r w:rsidR="002C0731" w:rsidRPr="00E921D5">
        <w:rPr>
          <w:sz w:val="24"/>
          <w:szCs w:val="24"/>
        </w:rPr>
        <w:t xml:space="preserve"> This will mean they will be passing</w:t>
      </w:r>
      <w:r w:rsidR="00F75B84" w:rsidRPr="00E921D5">
        <w:rPr>
          <w:sz w:val="24"/>
          <w:szCs w:val="24"/>
        </w:rPr>
        <w:t xml:space="preserve"> westbound</w:t>
      </w:r>
      <w:r w:rsidR="005E63D4" w:rsidRPr="00E921D5">
        <w:rPr>
          <w:sz w:val="24"/>
          <w:szCs w:val="24"/>
        </w:rPr>
        <w:t xml:space="preserve"> against the eastbound</w:t>
      </w:r>
      <w:r w:rsidR="00EF1BCB" w:rsidRPr="00E921D5">
        <w:rPr>
          <w:sz w:val="24"/>
          <w:szCs w:val="24"/>
        </w:rPr>
        <w:t xml:space="preserve"> flow of traffic</w:t>
      </w:r>
      <w:r w:rsidR="00F75B84" w:rsidRPr="00E921D5">
        <w:rPr>
          <w:sz w:val="24"/>
          <w:szCs w:val="24"/>
        </w:rPr>
        <w:t xml:space="preserve"> and</w:t>
      </w:r>
      <w:r w:rsidR="002C0731" w:rsidRPr="00E921D5">
        <w:rPr>
          <w:sz w:val="24"/>
          <w:szCs w:val="24"/>
        </w:rPr>
        <w:t xml:space="preserve"> adjacent to </w:t>
      </w:r>
      <w:r w:rsidR="006F7FC0" w:rsidRPr="00E921D5">
        <w:rPr>
          <w:sz w:val="24"/>
          <w:szCs w:val="24"/>
        </w:rPr>
        <w:t>the ecologically sensitive areas</w:t>
      </w:r>
      <w:r w:rsidR="00052E1E" w:rsidRPr="00E921D5">
        <w:rPr>
          <w:sz w:val="24"/>
          <w:szCs w:val="24"/>
        </w:rPr>
        <w:t>.</w:t>
      </w:r>
      <w:r w:rsidR="006F7FC0" w:rsidRPr="00E921D5">
        <w:rPr>
          <w:sz w:val="24"/>
          <w:szCs w:val="24"/>
        </w:rPr>
        <w:t xml:space="preserve"> </w:t>
      </w:r>
      <w:r w:rsidR="005565F4" w:rsidRPr="00E921D5">
        <w:rPr>
          <w:sz w:val="24"/>
          <w:szCs w:val="24"/>
        </w:rPr>
        <w:t xml:space="preserve">Most of the increase in traffic from the </w:t>
      </w:r>
      <w:r w:rsidR="00F43436" w:rsidRPr="00E921D5">
        <w:rPr>
          <w:sz w:val="24"/>
          <w:szCs w:val="24"/>
        </w:rPr>
        <w:t>industrial sites has occurred since 2019 which casts doubt on the validity of the data</w:t>
      </w:r>
      <w:r w:rsidR="009C43BF" w:rsidRPr="00E921D5">
        <w:rPr>
          <w:sz w:val="24"/>
          <w:szCs w:val="24"/>
        </w:rPr>
        <w:t xml:space="preserve"> used in the Ecological </w:t>
      </w:r>
      <w:r w:rsidR="006F3A27" w:rsidRPr="00E921D5">
        <w:rPr>
          <w:sz w:val="24"/>
          <w:szCs w:val="24"/>
        </w:rPr>
        <w:t>Assessment.</w:t>
      </w:r>
      <w:r w:rsidR="000C204B" w:rsidRPr="00E921D5">
        <w:rPr>
          <w:sz w:val="24"/>
          <w:szCs w:val="24"/>
        </w:rPr>
        <w:t xml:space="preserve"> </w:t>
      </w:r>
      <w:r w:rsidR="008846D3" w:rsidRPr="00E921D5">
        <w:rPr>
          <w:sz w:val="24"/>
          <w:szCs w:val="24"/>
        </w:rPr>
        <w:t>The issues associated with HGVs using the C633</w:t>
      </w:r>
      <w:r w:rsidR="00223D32" w:rsidRPr="00E921D5">
        <w:rPr>
          <w:sz w:val="24"/>
          <w:szCs w:val="24"/>
        </w:rPr>
        <w:t xml:space="preserve"> were highlighted d</w:t>
      </w:r>
      <w:r w:rsidR="00BD129C" w:rsidRPr="00E921D5">
        <w:rPr>
          <w:sz w:val="24"/>
          <w:szCs w:val="24"/>
        </w:rPr>
        <w:t xml:space="preserve">uring the Planning Inspectors review of the Suffolk Minerals and Waste </w:t>
      </w:r>
      <w:r w:rsidR="00C85EAC" w:rsidRPr="00E921D5">
        <w:rPr>
          <w:sz w:val="24"/>
          <w:szCs w:val="24"/>
        </w:rPr>
        <w:t>Local Plan</w:t>
      </w:r>
      <w:r w:rsidR="00223D32" w:rsidRPr="00E921D5">
        <w:rPr>
          <w:sz w:val="24"/>
          <w:szCs w:val="24"/>
        </w:rPr>
        <w:t xml:space="preserve"> and as a result</w:t>
      </w:r>
      <w:r w:rsidR="00C85EAC" w:rsidRPr="00E921D5">
        <w:rPr>
          <w:sz w:val="24"/>
          <w:szCs w:val="24"/>
        </w:rPr>
        <w:t xml:space="preserve"> he directed that no quarry traffic </w:t>
      </w:r>
      <w:r w:rsidR="00CA69C4" w:rsidRPr="00E921D5">
        <w:rPr>
          <w:sz w:val="24"/>
          <w:szCs w:val="24"/>
        </w:rPr>
        <w:t>was to route through local villages including Barnham</w:t>
      </w:r>
      <w:r w:rsidR="005F23B4" w:rsidRPr="00E921D5">
        <w:rPr>
          <w:sz w:val="24"/>
          <w:szCs w:val="24"/>
        </w:rPr>
        <w:t xml:space="preserve">. </w:t>
      </w:r>
      <w:r w:rsidR="00874249" w:rsidRPr="00E921D5">
        <w:rPr>
          <w:sz w:val="24"/>
          <w:szCs w:val="24"/>
        </w:rPr>
        <w:t xml:space="preserve">This directive was made before the increase in traffic from the new industrial </w:t>
      </w:r>
      <w:r w:rsidR="00D01FA1" w:rsidRPr="00E921D5">
        <w:rPr>
          <w:sz w:val="24"/>
          <w:szCs w:val="24"/>
        </w:rPr>
        <w:lastRenderedPageBreak/>
        <w:t>sites,</w:t>
      </w:r>
      <w:r w:rsidR="008777B8" w:rsidRPr="00E921D5">
        <w:rPr>
          <w:sz w:val="24"/>
          <w:szCs w:val="24"/>
        </w:rPr>
        <w:t xml:space="preserve"> so it is even more relevant today. </w:t>
      </w:r>
      <w:r w:rsidR="005F23B4" w:rsidRPr="00E921D5">
        <w:rPr>
          <w:sz w:val="24"/>
          <w:szCs w:val="24"/>
        </w:rPr>
        <w:t xml:space="preserve">This should preclude any consideration </w:t>
      </w:r>
      <w:r w:rsidR="00323D7D" w:rsidRPr="00E921D5">
        <w:rPr>
          <w:sz w:val="24"/>
          <w:szCs w:val="24"/>
        </w:rPr>
        <w:t>of</w:t>
      </w:r>
      <w:r w:rsidR="005F23B4" w:rsidRPr="00E921D5">
        <w:rPr>
          <w:sz w:val="24"/>
          <w:szCs w:val="24"/>
        </w:rPr>
        <w:t xml:space="preserve"> the use of C633 for quarry traffic</w:t>
      </w:r>
      <w:r w:rsidR="00C94FCE" w:rsidRPr="00E921D5">
        <w:rPr>
          <w:sz w:val="24"/>
          <w:szCs w:val="24"/>
        </w:rPr>
        <w:t>.</w:t>
      </w:r>
      <w:r w:rsidR="006B48D1" w:rsidRPr="00E921D5">
        <w:rPr>
          <w:sz w:val="24"/>
          <w:szCs w:val="24"/>
        </w:rPr>
        <w:t xml:space="preserve"> </w:t>
      </w:r>
      <w:r w:rsidR="00A4648F" w:rsidRPr="00E921D5">
        <w:rPr>
          <w:sz w:val="24"/>
          <w:szCs w:val="24"/>
        </w:rPr>
        <w:t>T</w:t>
      </w:r>
      <w:r w:rsidR="006B48D1" w:rsidRPr="00E921D5">
        <w:rPr>
          <w:sz w:val="24"/>
          <w:szCs w:val="24"/>
        </w:rPr>
        <w:t>here is</w:t>
      </w:r>
      <w:r w:rsidR="00A4648F" w:rsidRPr="00E921D5">
        <w:rPr>
          <w:sz w:val="24"/>
          <w:szCs w:val="24"/>
        </w:rPr>
        <w:t>, in any case,</w:t>
      </w:r>
      <w:r w:rsidR="006B48D1" w:rsidRPr="00E921D5">
        <w:rPr>
          <w:sz w:val="24"/>
          <w:szCs w:val="24"/>
        </w:rPr>
        <w:t xml:space="preserve"> a more appropriate and </w:t>
      </w:r>
      <w:r w:rsidR="00BC6BD5" w:rsidRPr="00E921D5">
        <w:rPr>
          <w:sz w:val="24"/>
          <w:szCs w:val="24"/>
        </w:rPr>
        <w:t xml:space="preserve">previously approved routing overland to the </w:t>
      </w:r>
      <w:r w:rsidR="00990D0A" w:rsidRPr="00E921D5">
        <w:rPr>
          <w:sz w:val="24"/>
          <w:szCs w:val="24"/>
        </w:rPr>
        <w:t>B1106</w:t>
      </w:r>
      <w:r w:rsidR="002C725D" w:rsidRPr="00E921D5">
        <w:rPr>
          <w:sz w:val="24"/>
          <w:szCs w:val="24"/>
        </w:rPr>
        <w:t>.</w:t>
      </w:r>
      <w:r w:rsidR="006B48D1" w:rsidRPr="00E921D5">
        <w:rPr>
          <w:sz w:val="24"/>
          <w:szCs w:val="24"/>
        </w:rPr>
        <w:t xml:space="preserve"> </w:t>
      </w:r>
    </w:p>
    <w:p w14:paraId="6FF16E49" w14:textId="193FC9B5" w:rsidR="00FF18DE" w:rsidRPr="00E921D5" w:rsidRDefault="00FF18DE" w:rsidP="004800D6">
      <w:pPr>
        <w:rPr>
          <w:b/>
          <w:bCs/>
          <w:sz w:val="24"/>
          <w:szCs w:val="24"/>
          <w:u w:val="single"/>
        </w:rPr>
      </w:pPr>
      <w:r w:rsidRPr="00E921D5">
        <w:rPr>
          <w:b/>
          <w:bCs/>
          <w:sz w:val="24"/>
          <w:szCs w:val="24"/>
          <w:u w:val="single"/>
        </w:rPr>
        <w:t>Updated Appropriate Assessment</w:t>
      </w:r>
    </w:p>
    <w:p w14:paraId="34387614" w14:textId="24F3DA9D" w:rsidR="008A2F88" w:rsidRPr="00E921D5" w:rsidRDefault="0028400A" w:rsidP="004800D6">
      <w:pPr>
        <w:rPr>
          <w:sz w:val="24"/>
          <w:szCs w:val="24"/>
        </w:rPr>
      </w:pPr>
      <w:r w:rsidRPr="00E921D5">
        <w:rPr>
          <w:sz w:val="24"/>
          <w:szCs w:val="24"/>
        </w:rPr>
        <w:t>The PC have</w:t>
      </w:r>
      <w:r w:rsidR="00B57A14" w:rsidRPr="00E921D5">
        <w:rPr>
          <w:sz w:val="24"/>
          <w:szCs w:val="24"/>
        </w:rPr>
        <w:t xml:space="preserve"> </w:t>
      </w:r>
      <w:r w:rsidR="005A0698" w:rsidRPr="00E921D5">
        <w:rPr>
          <w:sz w:val="24"/>
          <w:szCs w:val="24"/>
        </w:rPr>
        <w:t>various</w:t>
      </w:r>
      <w:r w:rsidRPr="00E921D5">
        <w:rPr>
          <w:sz w:val="24"/>
          <w:szCs w:val="24"/>
        </w:rPr>
        <w:t xml:space="preserve"> concern</w:t>
      </w:r>
      <w:r w:rsidR="005A0698" w:rsidRPr="00E921D5">
        <w:rPr>
          <w:sz w:val="24"/>
          <w:szCs w:val="24"/>
        </w:rPr>
        <w:t>s</w:t>
      </w:r>
      <w:r w:rsidRPr="00E921D5">
        <w:rPr>
          <w:sz w:val="24"/>
          <w:szCs w:val="24"/>
        </w:rPr>
        <w:t xml:space="preserve"> about this document</w:t>
      </w:r>
      <w:r w:rsidR="00542005" w:rsidRPr="00E921D5">
        <w:rPr>
          <w:sz w:val="24"/>
          <w:szCs w:val="24"/>
        </w:rPr>
        <w:t xml:space="preserve">. </w:t>
      </w:r>
      <w:r w:rsidR="00562E18" w:rsidRPr="00E921D5">
        <w:rPr>
          <w:sz w:val="24"/>
          <w:szCs w:val="24"/>
        </w:rPr>
        <w:t>It has no author</w:t>
      </w:r>
      <w:r w:rsidR="00FE6C8E" w:rsidRPr="00E921D5">
        <w:rPr>
          <w:sz w:val="24"/>
          <w:szCs w:val="24"/>
        </w:rPr>
        <w:t xml:space="preserve"> and within the space of </w:t>
      </w:r>
      <w:r w:rsidR="00AC2A62" w:rsidRPr="00E921D5">
        <w:rPr>
          <w:sz w:val="24"/>
          <w:szCs w:val="24"/>
        </w:rPr>
        <w:t>4</w:t>
      </w:r>
      <w:r w:rsidR="00FE6C8E" w:rsidRPr="00E921D5">
        <w:rPr>
          <w:sz w:val="24"/>
          <w:szCs w:val="24"/>
        </w:rPr>
        <w:t xml:space="preserve"> months from the original</w:t>
      </w:r>
      <w:r w:rsidR="00F82387" w:rsidRPr="00E921D5">
        <w:rPr>
          <w:sz w:val="24"/>
          <w:szCs w:val="24"/>
        </w:rPr>
        <w:t xml:space="preserve"> Appropriate Assessment</w:t>
      </w:r>
      <w:r w:rsidR="00DC4F29" w:rsidRPr="00E921D5">
        <w:rPr>
          <w:sz w:val="24"/>
          <w:szCs w:val="24"/>
        </w:rPr>
        <w:t xml:space="preserve"> </w:t>
      </w:r>
      <w:r w:rsidR="002B0A92" w:rsidRPr="00E921D5">
        <w:rPr>
          <w:sz w:val="24"/>
          <w:szCs w:val="24"/>
        </w:rPr>
        <w:t xml:space="preserve">it </w:t>
      </w:r>
      <w:r w:rsidR="00B228C8" w:rsidRPr="00E921D5">
        <w:rPr>
          <w:sz w:val="24"/>
          <w:szCs w:val="24"/>
        </w:rPr>
        <w:t>recommends a</w:t>
      </w:r>
      <w:r w:rsidR="00BB29B8" w:rsidRPr="00E921D5">
        <w:rPr>
          <w:sz w:val="24"/>
          <w:szCs w:val="24"/>
        </w:rPr>
        <w:t xml:space="preserve"> partial</w:t>
      </w:r>
      <w:r w:rsidR="00B228C8" w:rsidRPr="00E921D5">
        <w:rPr>
          <w:sz w:val="24"/>
          <w:szCs w:val="24"/>
        </w:rPr>
        <w:t xml:space="preserve"> reversal of the restriction to </w:t>
      </w:r>
      <w:r w:rsidR="002B0A92" w:rsidRPr="00E921D5">
        <w:rPr>
          <w:sz w:val="24"/>
          <w:szCs w:val="24"/>
        </w:rPr>
        <w:t xml:space="preserve">limit </w:t>
      </w:r>
      <w:r w:rsidR="00420333" w:rsidRPr="00E921D5">
        <w:rPr>
          <w:sz w:val="24"/>
          <w:szCs w:val="24"/>
        </w:rPr>
        <w:t>working to avoid the Stone</w:t>
      </w:r>
      <w:r w:rsidR="0002462C" w:rsidRPr="00E921D5">
        <w:rPr>
          <w:sz w:val="24"/>
          <w:szCs w:val="24"/>
        </w:rPr>
        <w:t>-</w:t>
      </w:r>
      <w:r w:rsidR="00420333" w:rsidRPr="00E921D5">
        <w:rPr>
          <w:sz w:val="24"/>
          <w:szCs w:val="24"/>
        </w:rPr>
        <w:t>Curlew</w:t>
      </w:r>
      <w:r w:rsidR="0002462C" w:rsidRPr="00E921D5">
        <w:rPr>
          <w:sz w:val="24"/>
          <w:szCs w:val="24"/>
        </w:rPr>
        <w:t xml:space="preserve"> nesting season.</w:t>
      </w:r>
      <w:r w:rsidR="00214A00" w:rsidRPr="00E921D5">
        <w:rPr>
          <w:sz w:val="24"/>
          <w:szCs w:val="24"/>
        </w:rPr>
        <w:t xml:space="preserve"> </w:t>
      </w:r>
      <w:r w:rsidR="00B33A98" w:rsidRPr="00E921D5">
        <w:rPr>
          <w:sz w:val="24"/>
          <w:szCs w:val="24"/>
        </w:rPr>
        <w:t xml:space="preserve">Policy MS2 states that the issue of seasonal working needs to be employed to avoid the stone-curlew nesting season. </w:t>
      </w:r>
      <w:r w:rsidR="001119B0" w:rsidRPr="00E921D5">
        <w:rPr>
          <w:sz w:val="24"/>
          <w:szCs w:val="24"/>
        </w:rPr>
        <w:t>This</w:t>
      </w:r>
      <w:r w:rsidR="00BF50C3" w:rsidRPr="00E921D5">
        <w:rPr>
          <w:sz w:val="24"/>
          <w:szCs w:val="24"/>
        </w:rPr>
        <w:t xml:space="preserve"> A</w:t>
      </w:r>
      <w:r w:rsidR="001119B0" w:rsidRPr="00E921D5">
        <w:rPr>
          <w:sz w:val="24"/>
          <w:szCs w:val="24"/>
        </w:rPr>
        <w:t>ssessment</w:t>
      </w:r>
      <w:r w:rsidR="000307E5" w:rsidRPr="00E921D5">
        <w:rPr>
          <w:sz w:val="24"/>
          <w:szCs w:val="24"/>
        </w:rPr>
        <w:t xml:space="preserve"> </w:t>
      </w:r>
      <w:r w:rsidR="00AF1FBC" w:rsidRPr="00E921D5">
        <w:rPr>
          <w:sz w:val="24"/>
          <w:szCs w:val="24"/>
        </w:rPr>
        <w:t>quotes</w:t>
      </w:r>
      <w:r w:rsidR="00882DB4" w:rsidRPr="00E921D5">
        <w:rPr>
          <w:sz w:val="24"/>
          <w:szCs w:val="24"/>
        </w:rPr>
        <w:t xml:space="preserve"> this policy </w:t>
      </w:r>
      <w:r w:rsidR="00DD7562" w:rsidRPr="00E921D5">
        <w:rPr>
          <w:sz w:val="24"/>
          <w:szCs w:val="24"/>
        </w:rPr>
        <w:t>but supports</w:t>
      </w:r>
      <w:r w:rsidR="0090236D" w:rsidRPr="00E921D5">
        <w:rPr>
          <w:sz w:val="24"/>
          <w:szCs w:val="24"/>
        </w:rPr>
        <w:t xml:space="preserve"> </w:t>
      </w:r>
      <w:r w:rsidR="00751455" w:rsidRPr="00E921D5">
        <w:rPr>
          <w:sz w:val="24"/>
          <w:szCs w:val="24"/>
        </w:rPr>
        <w:t>a</w:t>
      </w:r>
      <w:r w:rsidR="0090236D" w:rsidRPr="00E921D5">
        <w:rPr>
          <w:sz w:val="24"/>
          <w:szCs w:val="24"/>
        </w:rPr>
        <w:t xml:space="preserve"> concept that</w:t>
      </w:r>
      <w:r w:rsidR="00B33A98" w:rsidRPr="00E921D5">
        <w:rPr>
          <w:sz w:val="24"/>
          <w:szCs w:val="24"/>
        </w:rPr>
        <w:t xml:space="preserve"> all year round working of </w:t>
      </w:r>
      <w:r w:rsidR="005339E0" w:rsidRPr="00E921D5">
        <w:rPr>
          <w:sz w:val="24"/>
          <w:szCs w:val="24"/>
        </w:rPr>
        <w:t>future phases of the</w:t>
      </w:r>
      <w:r w:rsidR="00B33A98" w:rsidRPr="00E921D5">
        <w:rPr>
          <w:sz w:val="24"/>
          <w:szCs w:val="24"/>
        </w:rPr>
        <w:t xml:space="preserve"> quarry</w:t>
      </w:r>
      <w:r w:rsidR="00C930EF" w:rsidRPr="00E921D5">
        <w:rPr>
          <w:sz w:val="24"/>
          <w:szCs w:val="24"/>
        </w:rPr>
        <w:t xml:space="preserve"> can be carried out</w:t>
      </w:r>
      <w:r w:rsidR="009166DE" w:rsidRPr="00E921D5">
        <w:rPr>
          <w:sz w:val="24"/>
          <w:szCs w:val="24"/>
        </w:rPr>
        <w:t>.</w:t>
      </w:r>
      <w:r w:rsidR="00B33A98" w:rsidRPr="00E921D5">
        <w:rPr>
          <w:sz w:val="24"/>
          <w:szCs w:val="24"/>
        </w:rPr>
        <w:t xml:space="preserve"> </w:t>
      </w:r>
      <w:r w:rsidR="002773DA" w:rsidRPr="00E921D5">
        <w:rPr>
          <w:sz w:val="24"/>
          <w:szCs w:val="24"/>
        </w:rPr>
        <w:t>According to the Assessment</w:t>
      </w:r>
      <w:r w:rsidR="00147F72" w:rsidRPr="00E921D5">
        <w:rPr>
          <w:sz w:val="24"/>
          <w:szCs w:val="24"/>
        </w:rPr>
        <w:t xml:space="preserve"> this </w:t>
      </w:r>
      <w:r w:rsidR="003B70D6" w:rsidRPr="00E921D5">
        <w:rPr>
          <w:sz w:val="24"/>
          <w:szCs w:val="24"/>
        </w:rPr>
        <w:t>would not be permitted</w:t>
      </w:r>
      <w:r w:rsidR="00B33A98" w:rsidRPr="00E921D5">
        <w:rPr>
          <w:sz w:val="24"/>
          <w:szCs w:val="24"/>
        </w:rPr>
        <w:t xml:space="preserve"> until </w:t>
      </w:r>
      <w:r w:rsidR="002E3828" w:rsidRPr="00E921D5">
        <w:rPr>
          <w:sz w:val="24"/>
          <w:szCs w:val="24"/>
        </w:rPr>
        <w:t xml:space="preserve">the first phase of restoration to the existing </w:t>
      </w:r>
      <w:r w:rsidR="00C97B6D" w:rsidRPr="00E921D5">
        <w:rPr>
          <w:sz w:val="24"/>
          <w:szCs w:val="24"/>
        </w:rPr>
        <w:t>quarry is complete.</w:t>
      </w:r>
      <w:r w:rsidR="00B33A98" w:rsidRPr="00E921D5">
        <w:rPr>
          <w:sz w:val="24"/>
          <w:szCs w:val="24"/>
        </w:rPr>
        <w:t xml:space="preserve"> </w:t>
      </w:r>
      <w:r w:rsidR="00DD1180" w:rsidRPr="00E921D5">
        <w:rPr>
          <w:sz w:val="24"/>
          <w:szCs w:val="24"/>
        </w:rPr>
        <w:t xml:space="preserve">There is no existing </w:t>
      </w:r>
      <w:r w:rsidR="00B51A05" w:rsidRPr="00E921D5">
        <w:rPr>
          <w:sz w:val="24"/>
          <w:szCs w:val="24"/>
        </w:rPr>
        <w:t>quarry</w:t>
      </w:r>
      <w:r w:rsidR="009B1F50" w:rsidRPr="00E921D5">
        <w:rPr>
          <w:sz w:val="24"/>
          <w:szCs w:val="24"/>
        </w:rPr>
        <w:t xml:space="preserve"> </w:t>
      </w:r>
      <w:r w:rsidR="009C33F2" w:rsidRPr="00E921D5">
        <w:rPr>
          <w:sz w:val="24"/>
          <w:szCs w:val="24"/>
        </w:rPr>
        <w:t xml:space="preserve">so no restoration can be </w:t>
      </w:r>
      <w:r w:rsidR="0080560C" w:rsidRPr="00E921D5">
        <w:rPr>
          <w:sz w:val="24"/>
          <w:szCs w:val="24"/>
        </w:rPr>
        <w:t>carried</w:t>
      </w:r>
      <w:r w:rsidR="00B8484B" w:rsidRPr="00E921D5">
        <w:rPr>
          <w:sz w:val="24"/>
          <w:szCs w:val="24"/>
        </w:rPr>
        <w:t xml:space="preserve"> out</w:t>
      </w:r>
      <w:r w:rsidR="00014FA7" w:rsidRPr="00E921D5">
        <w:rPr>
          <w:sz w:val="24"/>
          <w:szCs w:val="24"/>
        </w:rPr>
        <w:t xml:space="preserve"> </w:t>
      </w:r>
      <w:r w:rsidR="00895065" w:rsidRPr="00E921D5">
        <w:rPr>
          <w:sz w:val="24"/>
          <w:szCs w:val="24"/>
        </w:rPr>
        <w:t>until mineral extraction has taken place</w:t>
      </w:r>
      <w:r w:rsidR="006D3EE3" w:rsidRPr="00E921D5">
        <w:rPr>
          <w:sz w:val="24"/>
          <w:szCs w:val="24"/>
        </w:rPr>
        <w:t>.</w:t>
      </w:r>
      <w:r w:rsidR="00B51A05" w:rsidRPr="00E921D5">
        <w:rPr>
          <w:sz w:val="24"/>
          <w:szCs w:val="24"/>
        </w:rPr>
        <w:t xml:space="preserve"> </w:t>
      </w:r>
      <w:r w:rsidR="000E2774" w:rsidRPr="00E921D5">
        <w:rPr>
          <w:sz w:val="24"/>
          <w:szCs w:val="24"/>
        </w:rPr>
        <w:t>Therefore,</w:t>
      </w:r>
      <w:r w:rsidR="002D147B" w:rsidRPr="00E921D5">
        <w:rPr>
          <w:sz w:val="24"/>
          <w:szCs w:val="24"/>
        </w:rPr>
        <w:t xml:space="preserve"> </w:t>
      </w:r>
      <w:r w:rsidR="00B33A98" w:rsidRPr="00E921D5">
        <w:rPr>
          <w:sz w:val="24"/>
          <w:szCs w:val="24"/>
        </w:rPr>
        <w:t>a</w:t>
      </w:r>
      <w:r w:rsidR="005832A0" w:rsidRPr="00E921D5">
        <w:rPr>
          <w:sz w:val="24"/>
          <w:szCs w:val="24"/>
        </w:rPr>
        <w:t>n all year</w:t>
      </w:r>
      <w:r w:rsidR="00B33A98" w:rsidRPr="00E921D5">
        <w:rPr>
          <w:sz w:val="24"/>
          <w:szCs w:val="24"/>
        </w:rPr>
        <w:t xml:space="preserve"> operating licence for this </w:t>
      </w:r>
      <w:r w:rsidR="006E4859" w:rsidRPr="00E921D5">
        <w:rPr>
          <w:sz w:val="24"/>
          <w:szCs w:val="24"/>
        </w:rPr>
        <w:t xml:space="preserve">application </w:t>
      </w:r>
      <w:r w:rsidR="005B65BF" w:rsidRPr="00E921D5">
        <w:rPr>
          <w:sz w:val="24"/>
          <w:szCs w:val="24"/>
        </w:rPr>
        <w:t xml:space="preserve">should </w:t>
      </w:r>
      <w:r w:rsidR="00B33A98" w:rsidRPr="00E921D5">
        <w:rPr>
          <w:sz w:val="24"/>
          <w:szCs w:val="24"/>
        </w:rPr>
        <w:t>not be given</w:t>
      </w:r>
      <w:r w:rsidR="00C95050" w:rsidRPr="00E921D5">
        <w:rPr>
          <w:sz w:val="24"/>
          <w:szCs w:val="24"/>
        </w:rPr>
        <w:t xml:space="preserve">. </w:t>
      </w:r>
      <w:r w:rsidR="00DB53EF" w:rsidRPr="00E921D5">
        <w:rPr>
          <w:b/>
          <w:bCs/>
          <w:sz w:val="24"/>
          <w:szCs w:val="24"/>
        </w:rPr>
        <w:t xml:space="preserve">This </w:t>
      </w:r>
      <w:r w:rsidR="00804F65" w:rsidRPr="00E921D5">
        <w:rPr>
          <w:b/>
          <w:bCs/>
          <w:sz w:val="24"/>
          <w:szCs w:val="24"/>
        </w:rPr>
        <w:t>restricts</w:t>
      </w:r>
      <w:r w:rsidR="00DB53EF" w:rsidRPr="00E921D5">
        <w:rPr>
          <w:b/>
          <w:bCs/>
          <w:sz w:val="24"/>
          <w:szCs w:val="24"/>
        </w:rPr>
        <w:t xml:space="preserve"> t</w:t>
      </w:r>
      <w:r w:rsidR="00EC5E1B" w:rsidRPr="00E921D5">
        <w:rPr>
          <w:b/>
          <w:bCs/>
          <w:sz w:val="24"/>
          <w:szCs w:val="24"/>
        </w:rPr>
        <w:t>he</w:t>
      </w:r>
      <w:r w:rsidR="00DB53EF" w:rsidRPr="00E921D5">
        <w:rPr>
          <w:b/>
          <w:bCs/>
          <w:sz w:val="24"/>
          <w:szCs w:val="24"/>
        </w:rPr>
        <w:t xml:space="preserve"> working time to 6 months of the year</w:t>
      </w:r>
      <w:r w:rsidR="00D97101" w:rsidRPr="00E921D5">
        <w:rPr>
          <w:b/>
          <w:bCs/>
          <w:sz w:val="24"/>
          <w:szCs w:val="24"/>
        </w:rPr>
        <w:t xml:space="preserve"> out</w:t>
      </w:r>
      <w:r w:rsidR="00D637D5" w:rsidRPr="00E921D5">
        <w:rPr>
          <w:b/>
          <w:bCs/>
          <w:sz w:val="24"/>
          <w:szCs w:val="24"/>
        </w:rPr>
        <w:t>side the stone-curlew breeding season</w:t>
      </w:r>
      <w:r w:rsidR="009C2943" w:rsidRPr="00E921D5">
        <w:rPr>
          <w:b/>
          <w:bCs/>
          <w:sz w:val="24"/>
          <w:szCs w:val="24"/>
        </w:rPr>
        <w:t xml:space="preserve"> for all quarrying operations</w:t>
      </w:r>
      <w:r w:rsidR="00170023" w:rsidRPr="00E921D5">
        <w:rPr>
          <w:b/>
          <w:bCs/>
          <w:sz w:val="24"/>
          <w:szCs w:val="24"/>
        </w:rPr>
        <w:t xml:space="preserve"> associated with this application</w:t>
      </w:r>
      <w:r w:rsidR="00AB1F97" w:rsidRPr="00E921D5">
        <w:rPr>
          <w:sz w:val="24"/>
          <w:szCs w:val="24"/>
        </w:rPr>
        <w:t>.</w:t>
      </w:r>
      <w:r w:rsidR="002C43FE" w:rsidRPr="00E921D5">
        <w:rPr>
          <w:sz w:val="24"/>
          <w:szCs w:val="24"/>
        </w:rPr>
        <w:t xml:space="preserve"> </w:t>
      </w:r>
    </w:p>
    <w:p w14:paraId="1806EC11" w14:textId="7BC8F1F2" w:rsidR="007B0098" w:rsidRPr="00E921D5" w:rsidRDefault="002C43FE" w:rsidP="004800D6">
      <w:pPr>
        <w:rPr>
          <w:sz w:val="24"/>
          <w:szCs w:val="24"/>
        </w:rPr>
      </w:pPr>
      <w:r w:rsidRPr="00E921D5">
        <w:rPr>
          <w:sz w:val="24"/>
          <w:szCs w:val="24"/>
        </w:rPr>
        <w:t xml:space="preserve">The PC </w:t>
      </w:r>
      <w:r w:rsidR="001E7443" w:rsidRPr="00E921D5">
        <w:rPr>
          <w:sz w:val="24"/>
          <w:szCs w:val="24"/>
        </w:rPr>
        <w:t xml:space="preserve">disagree with the statement </w:t>
      </w:r>
      <w:r w:rsidR="0011273C" w:rsidRPr="00E921D5">
        <w:rPr>
          <w:sz w:val="24"/>
          <w:szCs w:val="24"/>
        </w:rPr>
        <w:t xml:space="preserve">from the </w:t>
      </w:r>
      <w:r w:rsidR="00E71A49" w:rsidRPr="00E921D5">
        <w:rPr>
          <w:sz w:val="24"/>
          <w:szCs w:val="24"/>
        </w:rPr>
        <w:t>Appropriate Assessment, para 3.2.10</w:t>
      </w:r>
      <w:r w:rsidR="00B659C6" w:rsidRPr="00E921D5">
        <w:rPr>
          <w:sz w:val="24"/>
          <w:szCs w:val="24"/>
        </w:rPr>
        <w:t xml:space="preserve"> </w:t>
      </w:r>
      <w:r w:rsidR="00A354E0" w:rsidRPr="00E921D5">
        <w:rPr>
          <w:sz w:val="24"/>
          <w:szCs w:val="24"/>
        </w:rPr>
        <w:t>“</w:t>
      </w:r>
      <w:r w:rsidR="00770437" w:rsidRPr="00E921D5">
        <w:rPr>
          <w:b/>
          <w:bCs/>
          <w:i/>
          <w:iCs/>
          <w:sz w:val="24"/>
          <w:szCs w:val="24"/>
        </w:rPr>
        <w:t xml:space="preserve">This evidence shows that minerals extraction </w:t>
      </w:r>
      <w:r w:rsidR="00390F16" w:rsidRPr="00E921D5">
        <w:rPr>
          <w:b/>
          <w:bCs/>
          <w:i/>
          <w:iCs/>
          <w:sz w:val="24"/>
          <w:szCs w:val="24"/>
        </w:rPr>
        <w:t xml:space="preserve">does successfully convert land </w:t>
      </w:r>
      <w:r w:rsidR="004113F7" w:rsidRPr="00E921D5">
        <w:rPr>
          <w:b/>
          <w:bCs/>
          <w:i/>
          <w:iCs/>
          <w:sz w:val="24"/>
          <w:szCs w:val="24"/>
        </w:rPr>
        <w:t>of lower value to stone-curlew to land of higher value to stone-curlew</w:t>
      </w:r>
      <w:r w:rsidR="00A354E0" w:rsidRPr="00E921D5">
        <w:rPr>
          <w:b/>
          <w:bCs/>
          <w:i/>
          <w:iCs/>
          <w:sz w:val="24"/>
          <w:szCs w:val="24"/>
        </w:rPr>
        <w:t>”</w:t>
      </w:r>
      <w:r w:rsidR="00B1067C" w:rsidRPr="00E921D5">
        <w:rPr>
          <w:sz w:val="24"/>
          <w:szCs w:val="24"/>
        </w:rPr>
        <w:t>. Mineral extraction alone does not achieve this result</w:t>
      </w:r>
      <w:r w:rsidR="00F70694" w:rsidRPr="00E921D5">
        <w:rPr>
          <w:sz w:val="24"/>
          <w:szCs w:val="24"/>
        </w:rPr>
        <w:t>.</w:t>
      </w:r>
      <w:r w:rsidR="00D53A18" w:rsidRPr="00E921D5">
        <w:rPr>
          <w:sz w:val="24"/>
          <w:szCs w:val="24"/>
        </w:rPr>
        <w:t xml:space="preserve"> The expert management of the land and</w:t>
      </w:r>
      <w:r w:rsidR="001D7216" w:rsidRPr="00E921D5">
        <w:rPr>
          <w:sz w:val="24"/>
          <w:szCs w:val="24"/>
        </w:rPr>
        <w:t xml:space="preserve"> the inclusion of</w:t>
      </w:r>
      <w:r w:rsidR="00D53A18" w:rsidRPr="00E921D5">
        <w:rPr>
          <w:sz w:val="24"/>
          <w:szCs w:val="24"/>
        </w:rPr>
        <w:t xml:space="preserve"> specific measures </w:t>
      </w:r>
      <w:r w:rsidR="00BE5B8A" w:rsidRPr="00E921D5">
        <w:rPr>
          <w:sz w:val="24"/>
          <w:szCs w:val="24"/>
        </w:rPr>
        <w:t xml:space="preserve">result in the benefit to the </w:t>
      </w:r>
      <w:r w:rsidR="00A85BB5" w:rsidRPr="00E921D5">
        <w:rPr>
          <w:sz w:val="24"/>
          <w:szCs w:val="24"/>
        </w:rPr>
        <w:t>S</w:t>
      </w:r>
      <w:r w:rsidR="00BE5B8A" w:rsidRPr="00E921D5">
        <w:rPr>
          <w:sz w:val="24"/>
          <w:szCs w:val="24"/>
        </w:rPr>
        <w:t>tone-</w:t>
      </w:r>
      <w:r w:rsidR="00A85BB5" w:rsidRPr="00E921D5">
        <w:rPr>
          <w:sz w:val="24"/>
          <w:szCs w:val="24"/>
        </w:rPr>
        <w:t>C</w:t>
      </w:r>
      <w:r w:rsidR="00BE5B8A" w:rsidRPr="00E921D5">
        <w:rPr>
          <w:sz w:val="24"/>
          <w:szCs w:val="24"/>
        </w:rPr>
        <w:t>urlew</w:t>
      </w:r>
      <w:r w:rsidR="002E3436" w:rsidRPr="00E921D5">
        <w:rPr>
          <w:sz w:val="24"/>
          <w:szCs w:val="24"/>
        </w:rPr>
        <w:t xml:space="preserve">. </w:t>
      </w:r>
      <w:r w:rsidR="00926262" w:rsidRPr="00E921D5">
        <w:rPr>
          <w:sz w:val="24"/>
          <w:szCs w:val="24"/>
        </w:rPr>
        <w:t>Land management</w:t>
      </w:r>
      <w:r w:rsidR="005017AD" w:rsidRPr="00E921D5">
        <w:rPr>
          <w:sz w:val="24"/>
          <w:szCs w:val="24"/>
        </w:rPr>
        <w:t xml:space="preserve"> could be implemented without the need to excavate the land for mineral extraction</w:t>
      </w:r>
      <w:r w:rsidR="00A8244C" w:rsidRPr="00E921D5">
        <w:rPr>
          <w:sz w:val="24"/>
          <w:szCs w:val="24"/>
        </w:rPr>
        <w:t>.</w:t>
      </w:r>
      <w:r w:rsidR="00AD3F68" w:rsidRPr="00E921D5">
        <w:rPr>
          <w:sz w:val="24"/>
          <w:szCs w:val="24"/>
        </w:rPr>
        <w:t xml:space="preserve"> </w:t>
      </w:r>
      <w:r w:rsidR="00820F26" w:rsidRPr="00E921D5">
        <w:rPr>
          <w:sz w:val="24"/>
          <w:szCs w:val="24"/>
        </w:rPr>
        <w:t>If this was</w:t>
      </w:r>
      <w:r w:rsidR="00AD3F68" w:rsidRPr="00E921D5">
        <w:rPr>
          <w:sz w:val="24"/>
          <w:szCs w:val="24"/>
        </w:rPr>
        <w:t xml:space="preserve"> do</w:t>
      </w:r>
      <w:r w:rsidR="00307E14" w:rsidRPr="00E921D5">
        <w:rPr>
          <w:sz w:val="24"/>
          <w:szCs w:val="24"/>
        </w:rPr>
        <w:t>ne</w:t>
      </w:r>
      <w:r w:rsidR="00AD3F68" w:rsidRPr="00E921D5">
        <w:rPr>
          <w:sz w:val="24"/>
          <w:szCs w:val="24"/>
        </w:rPr>
        <w:t xml:space="preserve"> there would be a positive effect on the breeding </w:t>
      </w:r>
      <w:r w:rsidR="006435A2" w:rsidRPr="00E921D5">
        <w:rPr>
          <w:sz w:val="24"/>
          <w:szCs w:val="24"/>
        </w:rPr>
        <w:t xml:space="preserve">ground for this bird and none of the </w:t>
      </w:r>
      <w:r w:rsidR="009F249D" w:rsidRPr="00E921D5">
        <w:rPr>
          <w:sz w:val="24"/>
          <w:szCs w:val="24"/>
        </w:rPr>
        <w:t>adverse effects</w:t>
      </w:r>
      <w:r w:rsidR="008A2F88" w:rsidRPr="00E921D5">
        <w:rPr>
          <w:sz w:val="24"/>
          <w:szCs w:val="24"/>
        </w:rPr>
        <w:t xml:space="preserve"> from the quarry</w:t>
      </w:r>
      <w:r w:rsidR="009F249D" w:rsidRPr="00E921D5">
        <w:rPr>
          <w:sz w:val="24"/>
          <w:szCs w:val="24"/>
        </w:rPr>
        <w:t xml:space="preserve"> which would drive the stone-curlew from its habitat</w:t>
      </w:r>
      <w:r w:rsidR="009B08DB" w:rsidRPr="00E921D5">
        <w:rPr>
          <w:sz w:val="24"/>
          <w:szCs w:val="24"/>
        </w:rPr>
        <w:t>.</w:t>
      </w:r>
      <w:r w:rsidR="00BE4452" w:rsidRPr="00E921D5">
        <w:rPr>
          <w:sz w:val="24"/>
          <w:szCs w:val="24"/>
        </w:rPr>
        <w:t xml:space="preserve"> </w:t>
      </w:r>
      <w:proofErr w:type="spellStart"/>
      <w:r w:rsidR="00BE4452" w:rsidRPr="00E921D5">
        <w:rPr>
          <w:sz w:val="24"/>
          <w:szCs w:val="24"/>
        </w:rPr>
        <w:t>Cavenham</w:t>
      </w:r>
      <w:proofErr w:type="spellEnd"/>
      <w:r w:rsidR="00BE4452" w:rsidRPr="00E921D5">
        <w:rPr>
          <w:sz w:val="24"/>
          <w:szCs w:val="24"/>
        </w:rPr>
        <w:t xml:space="preserve"> quarry has been used as an example of the benefits </w:t>
      </w:r>
      <w:r w:rsidR="008132A3" w:rsidRPr="00E921D5">
        <w:rPr>
          <w:sz w:val="24"/>
          <w:szCs w:val="24"/>
        </w:rPr>
        <w:t>to the stone-curlew but advice from RSPB sources</w:t>
      </w:r>
      <w:r w:rsidR="005A2A4F" w:rsidRPr="00E921D5">
        <w:rPr>
          <w:sz w:val="24"/>
          <w:szCs w:val="24"/>
        </w:rPr>
        <w:t xml:space="preserve"> confirm that this site needed to be expertly managed and specific measures put in place </w:t>
      </w:r>
      <w:r w:rsidR="00DA08A0" w:rsidRPr="00E921D5">
        <w:rPr>
          <w:sz w:val="24"/>
          <w:szCs w:val="24"/>
        </w:rPr>
        <w:t>such as anti</w:t>
      </w:r>
      <w:r w:rsidR="002258BD" w:rsidRPr="00E921D5">
        <w:rPr>
          <w:sz w:val="24"/>
          <w:szCs w:val="24"/>
        </w:rPr>
        <w:t>-</w:t>
      </w:r>
      <w:r w:rsidR="00DA08A0" w:rsidRPr="00E921D5">
        <w:rPr>
          <w:sz w:val="24"/>
          <w:szCs w:val="24"/>
        </w:rPr>
        <w:t>predator fencing</w:t>
      </w:r>
      <w:r w:rsidR="002258BD" w:rsidRPr="00E921D5">
        <w:rPr>
          <w:sz w:val="24"/>
          <w:szCs w:val="24"/>
        </w:rPr>
        <w:t xml:space="preserve"> in order to achieve this result</w:t>
      </w:r>
      <w:r w:rsidR="002007F4" w:rsidRPr="00E921D5">
        <w:rPr>
          <w:sz w:val="24"/>
          <w:szCs w:val="24"/>
        </w:rPr>
        <w:t>.</w:t>
      </w:r>
      <w:r w:rsidR="002D7B9F" w:rsidRPr="00E921D5">
        <w:rPr>
          <w:sz w:val="24"/>
          <w:szCs w:val="24"/>
        </w:rPr>
        <w:t xml:space="preserve"> </w:t>
      </w:r>
      <w:proofErr w:type="spellStart"/>
      <w:r w:rsidR="00E938DF" w:rsidRPr="00E921D5">
        <w:rPr>
          <w:sz w:val="24"/>
          <w:szCs w:val="24"/>
        </w:rPr>
        <w:t>Cavenham</w:t>
      </w:r>
      <w:proofErr w:type="spellEnd"/>
      <w:r w:rsidR="002D7B9F" w:rsidRPr="00E921D5">
        <w:rPr>
          <w:sz w:val="24"/>
          <w:szCs w:val="24"/>
        </w:rPr>
        <w:t xml:space="preserve"> </w:t>
      </w:r>
      <w:r w:rsidR="009F1F66" w:rsidRPr="00E921D5">
        <w:rPr>
          <w:sz w:val="24"/>
          <w:szCs w:val="24"/>
        </w:rPr>
        <w:t>needs permanent</w:t>
      </w:r>
      <w:r w:rsidR="007038E5" w:rsidRPr="00E921D5">
        <w:rPr>
          <w:sz w:val="24"/>
          <w:szCs w:val="24"/>
        </w:rPr>
        <w:t>,</w:t>
      </w:r>
      <w:r w:rsidR="00606894" w:rsidRPr="00E921D5">
        <w:rPr>
          <w:sz w:val="24"/>
          <w:szCs w:val="24"/>
        </w:rPr>
        <w:t xml:space="preserve"> </w:t>
      </w:r>
      <w:r w:rsidR="000421D3" w:rsidRPr="00E921D5">
        <w:rPr>
          <w:sz w:val="24"/>
          <w:szCs w:val="24"/>
        </w:rPr>
        <w:t xml:space="preserve">professional </w:t>
      </w:r>
      <w:r w:rsidR="00F9464A" w:rsidRPr="00E921D5">
        <w:rPr>
          <w:sz w:val="24"/>
          <w:szCs w:val="24"/>
        </w:rPr>
        <w:t>ma</w:t>
      </w:r>
      <w:r w:rsidR="001D10DE" w:rsidRPr="00E921D5">
        <w:rPr>
          <w:sz w:val="24"/>
          <w:szCs w:val="24"/>
        </w:rPr>
        <w:t>nagement</w:t>
      </w:r>
      <w:r w:rsidR="00606894" w:rsidRPr="00E921D5">
        <w:rPr>
          <w:sz w:val="24"/>
          <w:szCs w:val="24"/>
        </w:rPr>
        <w:t xml:space="preserve"> to ensure the habitat retains its suitability for </w:t>
      </w:r>
      <w:r w:rsidR="0011716C" w:rsidRPr="00E921D5">
        <w:rPr>
          <w:sz w:val="24"/>
          <w:szCs w:val="24"/>
        </w:rPr>
        <w:t>this bird.</w:t>
      </w:r>
      <w:r w:rsidR="00DE0473" w:rsidRPr="00E921D5">
        <w:rPr>
          <w:sz w:val="24"/>
          <w:szCs w:val="24"/>
        </w:rPr>
        <w:t xml:space="preserve"> </w:t>
      </w:r>
      <w:r w:rsidR="005467C3" w:rsidRPr="00E921D5">
        <w:rPr>
          <w:sz w:val="24"/>
          <w:szCs w:val="24"/>
        </w:rPr>
        <w:t xml:space="preserve">If permission is given </w:t>
      </w:r>
      <w:r w:rsidR="00F126D9" w:rsidRPr="00E921D5">
        <w:rPr>
          <w:sz w:val="24"/>
          <w:szCs w:val="24"/>
        </w:rPr>
        <w:t>for</w:t>
      </w:r>
      <w:r w:rsidR="005467C3" w:rsidRPr="00E921D5">
        <w:rPr>
          <w:sz w:val="24"/>
          <w:szCs w:val="24"/>
        </w:rPr>
        <w:t xml:space="preserve"> the </w:t>
      </w:r>
      <w:r w:rsidR="00F2398A" w:rsidRPr="00E921D5">
        <w:rPr>
          <w:sz w:val="24"/>
          <w:szCs w:val="24"/>
        </w:rPr>
        <w:t xml:space="preserve">North Farm </w:t>
      </w:r>
      <w:r w:rsidR="007D5AE8" w:rsidRPr="00E921D5">
        <w:rPr>
          <w:sz w:val="24"/>
          <w:szCs w:val="24"/>
        </w:rPr>
        <w:t>Site,</w:t>
      </w:r>
      <w:r w:rsidR="00F2398A" w:rsidRPr="00E921D5">
        <w:rPr>
          <w:sz w:val="24"/>
          <w:szCs w:val="24"/>
        </w:rPr>
        <w:t xml:space="preserve"> then strict conditions </w:t>
      </w:r>
      <w:r w:rsidR="00F44093" w:rsidRPr="00E921D5">
        <w:rPr>
          <w:sz w:val="24"/>
          <w:szCs w:val="24"/>
        </w:rPr>
        <w:t>need to</w:t>
      </w:r>
      <w:r w:rsidR="00F2398A" w:rsidRPr="00E921D5">
        <w:rPr>
          <w:sz w:val="24"/>
          <w:szCs w:val="24"/>
        </w:rPr>
        <w:t xml:space="preserve"> be applied to the restoration phase to ensure appropriate</w:t>
      </w:r>
      <w:r w:rsidR="00BF0C92" w:rsidRPr="00E921D5">
        <w:rPr>
          <w:sz w:val="24"/>
          <w:szCs w:val="24"/>
        </w:rPr>
        <w:t xml:space="preserve"> </w:t>
      </w:r>
      <w:r w:rsidR="00B63C6C" w:rsidRPr="00E921D5">
        <w:rPr>
          <w:sz w:val="24"/>
          <w:szCs w:val="24"/>
        </w:rPr>
        <w:t>measures</w:t>
      </w:r>
      <w:r w:rsidR="00BF0C92" w:rsidRPr="00E921D5">
        <w:rPr>
          <w:sz w:val="24"/>
          <w:szCs w:val="24"/>
        </w:rPr>
        <w:t xml:space="preserve"> </w:t>
      </w:r>
      <w:r w:rsidR="00B63C6C" w:rsidRPr="00E921D5">
        <w:rPr>
          <w:sz w:val="24"/>
          <w:szCs w:val="24"/>
        </w:rPr>
        <w:t>are</w:t>
      </w:r>
      <w:r w:rsidR="00BF0C92" w:rsidRPr="00E921D5">
        <w:rPr>
          <w:sz w:val="24"/>
          <w:szCs w:val="24"/>
        </w:rPr>
        <w:t xml:space="preserve"> carried out and</w:t>
      </w:r>
      <w:r w:rsidR="00C807A1" w:rsidRPr="00E921D5">
        <w:rPr>
          <w:sz w:val="24"/>
          <w:szCs w:val="24"/>
        </w:rPr>
        <w:t xml:space="preserve"> </w:t>
      </w:r>
      <w:r w:rsidR="00AA63C0" w:rsidRPr="00E921D5">
        <w:rPr>
          <w:sz w:val="24"/>
          <w:szCs w:val="24"/>
        </w:rPr>
        <w:t xml:space="preserve">are </w:t>
      </w:r>
      <w:r w:rsidR="00067317" w:rsidRPr="00E921D5">
        <w:rPr>
          <w:sz w:val="24"/>
          <w:szCs w:val="24"/>
        </w:rPr>
        <w:t>enforceable.</w:t>
      </w:r>
      <w:r w:rsidR="00A6386B" w:rsidRPr="00E921D5">
        <w:rPr>
          <w:sz w:val="24"/>
          <w:szCs w:val="24"/>
        </w:rPr>
        <w:t xml:space="preserve"> </w:t>
      </w:r>
      <w:r w:rsidR="00EA3437" w:rsidRPr="00E921D5">
        <w:rPr>
          <w:sz w:val="24"/>
          <w:szCs w:val="24"/>
        </w:rPr>
        <w:t xml:space="preserve">RSPB advise that </w:t>
      </w:r>
      <w:r w:rsidR="000756A7" w:rsidRPr="00E921D5">
        <w:rPr>
          <w:sz w:val="24"/>
          <w:szCs w:val="24"/>
        </w:rPr>
        <w:t>in order to avoid negative impact on the stone-curlew</w:t>
      </w:r>
      <w:r w:rsidR="00356AF3" w:rsidRPr="00E921D5">
        <w:rPr>
          <w:sz w:val="24"/>
          <w:szCs w:val="24"/>
        </w:rPr>
        <w:t xml:space="preserve"> </w:t>
      </w:r>
      <w:r w:rsidR="0024665F" w:rsidRPr="00E921D5">
        <w:rPr>
          <w:sz w:val="24"/>
          <w:szCs w:val="24"/>
        </w:rPr>
        <w:t>the land needs to be of higher value to the Stone-Curlew</w:t>
      </w:r>
      <w:r w:rsidR="00167C3A" w:rsidRPr="00E921D5">
        <w:rPr>
          <w:sz w:val="24"/>
          <w:szCs w:val="24"/>
        </w:rPr>
        <w:t xml:space="preserve"> than the current </w:t>
      </w:r>
      <w:r w:rsidR="00935A97" w:rsidRPr="00E921D5">
        <w:rPr>
          <w:sz w:val="24"/>
          <w:szCs w:val="24"/>
        </w:rPr>
        <w:t>land</w:t>
      </w:r>
      <w:r w:rsidR="00167C3A" w:rsidRPr="00E921D5">
        <w:rPr>
          <w:sz w:val="24"/>
          <w:szCs w:val="24"/>
        </w:rPr>
        <w:t xml:space="preserve"> after restoration.</w:t>
      </w:r>
      <w:r w:rsidR="008450FA" w:rsidRPr="00E921D5">
        <w:rPr>
          <w:sz w:val="24"/>
          <w:szCs w:val="24"/>
        </w:rPr>
        <w:t xml:space="preserve"> </w:t>
      </w:r>
      <w:r w:rsidR="001457FC" w:rsidRPr="00E921D5">
        <w:rPr>
          <w:sz w:val="24"/>
          <w:szCs w:val="24"/>
        </w:rPr>
        <w:t xml:space="preserve">The restoration programme proposes to restore the </w:t>
      </w:r>
      <w:r w:rsidR="00F42067" w:rsidRPr="00E921D5">
        <w:rPr>
          <w:sz w:val="24"/>
          <w:szCs w:val="24"/>
        </w:rPr>
        <w:t>site from heathland back to heathland. This would,</w:t>
      </w:r>
      <w:r w:rsidR="0066757E" w:rsidRPr="00E921D5">
        <w:rPr>
          <w:sz w:val="24"/>
          <w:szCs w:val="24"/>
        </w:rPr>
        <w:t xml:space="preserve"> according to RSPB advice</w:t>
      </w:r>
      <w:r w:rsidR="00281732" w:rsidRPr="00E921D5">
        <w:rPr>
          <w:sz w:val="24"/>
          <w:szCs w:val="24"/>
        </w:rPr>
        <w:t>, have a negative impact on the Stone</w:t>
      </w:r>
      <w:r w:rsidR="00400BF2" w:rsidRPr="00E921D5">
        <w:rPr>
          <w:sz w:val="24"/>
          <w:szCs w:val="24"/>
        </w:rPr>
        <w:t>-Curlew.</w:t>
      </w:r>
    </w:p>
    <w:p w14:paraId="421C415D" w14:textId="1C428484" w:rsidR="00F94E86" w:rsidRPr="00E921D5" w:rsidRDefault="006116EB" w:rsidP="004800D6">
      <w:pPr>
        <w:rPr>
          <w:sz w:val="24"/>
          <w:szCs w:val="24"/>
        </w:rPr>
      </w:pPr>
      <w:r w:rsidRPr="00E921D5">
        <w:rPr>
          <w:sz w:val="24"/>
          <w:szCs w:val="24"/>
        </w:rPr>
        <w:t>T</w:t>
      </w:r>
      <w:r w:rsidR="00EA4BFC" w:rsidRPr="00E921D5">
        <w:rPr>
          <w:sz w:val="24"/>
          <w:szCs w:val="24"/>
        </w:rPr>
        <w:t xml:space="preserve">his </w:t>
      </w:r>
      <w:r w:rsidR="00C72621" w:rsidRPr="00E921D5">
        <w:rPr>
          <w:sz w:val="24"/>
          <w:szCs w:val="24"/>
        </w:rPr>
        <w:t>Assessment</w:t>
      </w:r>
      <w:r w:rsidR="00EA4BFC" w:rsidRPr="00E921D5">
        <w:rPr>
          <w:sz w:val="24"/>
          <w:szCs w:val="24"/>
        </w:rPr>
        <w:t xml:space="preserve"> claims that there has been no evidence of Ston</w:t>
      </w:r>
      <w:r w:rsidR="00A853B1" w:rsidRPr="00E921D5">
        <w:rPr>
          <w:sz w:val="24"/>
          <w:szCs w:val="24"/>
        </w:rPr>
        <w:t>e-Curlew nesting</w:t>
      </w:r>
      <w:r w:rsidR="00631C59" w:rsidRPr="00E921D5">
        <w:rPr>
          <w:sz w:val="24"/>
          <w:szCs w:val="24"/>
        </w:rPr>
        <w:t xml:space="preserve"> within the site or vicinity within the last 10 years. This is disputed by the tenant farmer who</w:t>
      </w:r>
      <w:r w:rsidR="002C3B53" w:rsidRPr="00E921D5">
        <w:rPr>
          <w:sz w:val="24"/>
          <w:szCs w:val="24"/>
        </w:rPr>
        <w:t xml:space="preserve"> </w:t>
      </w:r>
      <w:r w:rsidR="00FD0D31" w:rsidRPr="00E921D5">
        <w:rPr>
          <w:sz w:val="24"/>
          <w:szCs w:val="24"/>
        </w:rPr>
        <w:t>has evidence of nesting both in the site and</w:t>
      </w:r>
      <w:r w:rsidR="00F22EA4" w:rsidRPr="00E921D5">
        <w:rPr>
          <w:sz w:val="24"/>
          <w:szCs w:val="24"/>
        </w:rPr>
        <w:t xml:space="preserve"> within 500m of the site boundary</w:t>
      </w:r>
      <w:r w:rsidR="0003726A" w:rsidRPr="00E921D5">
        <w:rPr>
          <w:sz w:val="24"/>
          <w:szCs w:val="24"/>
        </w:rPr>
        <w:t xml:space="preserve">. </w:t>
      </w:r>
    </w:p>
    <w:p w14:paraId="764E0E36" w14:textId="567DF137" w:rsidR="00954455" w:rsidRPr="00E921D5" w:rsidRDefault="00E546E0" w:rsidP="004800D6">
      <w:pPr>
        <w:rPr>
          <w:sz w:val="24"/>
          <w:szCs w:val="24"/>
        </w:rPr>
      </w:pPr>
      <w:r w:rsidRPr="00E921D5">
        <w:rPr>
          <w:sz w:val="24"/>
          <w:szCs w:val="24"/>
        </w:rPr>
        <w:t>Finally</w:t>
      </w:r>
      <w:r w:rsidR="006116EB" w:rsidRPr="00E921D5">
        <w:rPr>
          <w:sz w:val="24"/>
          <w:szCs w:val="24"/>
        </w:rPr>
        <w:t>, t</w:t>
      </w:r>
      <w:r w:rsidR="0003726A" w:rsidRPr="00E921D5">
        <w:rPr>
          <w:sz w:val="24"/>
          <w:szCs w:val="24"/>
        </w:rPr>
        <w:t>he PC</w:t>
      </w:r>
      <w:r w:rsidR="00702BC0" w:rsidRPr="00E921D5">
        <w:rPr>
          <w:sz w:val="24"/>
          <w:szCs w:val="24"/>
        </w:rPr>
        <w:t xml:space="preserve">’s impression of these reports is that they have been manipulated to achieve a desired conclusion and this conclusion is </w:t>
      </w:r>
      <w:r w:rsidR="00D244CA" w:rsidRPr="00E921D5">
        <w:rPr>
          <w:sz w:val="24"/>
          <w:szCs w:val="24"/>
        </w:rPr>
        <w:t xml:space="preserve">biased </w:t>
      </w:r>
      <w:r w:rsidR="00702BC0" w:rsidRPr="00E921D5">
        <w:rPr>
          <w:sz w:val="24"/>
          <w:szCs w:val="24"/>
        </w:rPr>
        <w:t>in favour of the appl</w:t>
      </w:r>
      <w:r w:rsidRPr="00E921D5">
        <w:rPr>
          <w:sz w:val="24"/>
          <w:szCs w:val="24"/>
        </w:rPr>
        <w:t>ica</w:t>
      </w:r>
      <w:r w:rsidR="00D244CA" w:rsidRPr="00E921D5">
        <w:rPr>
          <w:sz w:val="24"/>
          <w:szCs w:val="24"/>
        </w:rPr>
        <w:t>tion</w:t>
      </w:r>
      <w:r w:rsidRPr="00E921D5">
        <w:rPr>
          <w:sz w:val="24"/>
          <w:szCs w:val="24"/>
        </w:rPr>
        <w:t>.</w:t>
      </w:r>
      <w:r w:rsidR="00735E72" w:rsidRPr="00E921D5">
        <w:rPr>
          <w:sz w:val="24"/>
          <w:szCs w:val="24"/>
        </w:rPr>
        <w:t xml:space="preserve"> Bearing in mind the possible damage to the ecology and environment as a result of </w:t>
      </w:r>
      <w:r w:rsidR="006062A5" w:rsidRPr="00E921D5">
        <w:rPr>
          <w:sz w:val="24"/>
          <w:szCs w:val="24"/>
        </w:rPr>
        <w:t xml:space="preserve">this proposal and the </w:t>
      </w:r>
      <w:r w:rsidR="000058A6" w:rsidRPr="00E921D5">
        <w:rPr>
          <w:sz w:val="24"/>
          <w:szCs w:val="24"/>
        </w:rPr>
        <w:lastRenderedPageBreak/>
        <w:t xml:space="preserve">impact on local amenities as a result of the revised routing </w:t>
      </w:r>
      <w:r w:rsidR="000E1564" w:rsidRPr="00E921D5">
        <w:rPr>
          <w:sz w:val="24"/>
          <w:szCs w:val="24"/>
        </w:rPr>
        <w:t>then Barnham PC again</w:t>
      </w:r>
      <w:r w:rsidR="008609FF" w:rsidRPr="00E921D5">
        <w:rPr>
          <w:sz w:val="24"/>
          <w:szCs w:val="24"/>
        </w:rPr>
        <w:t xml:space="preserve"> </w:t>
      </w:r>
      <w:r w:rsidR="00485AF1" w:rsidRPr="00E921D5">
        <w:rPr>
          <w:sz w:val="24"/>
          <w:szCs w:val="24"/>
        </w:rPr>
        <w:t>seek refusal of both these applications</w:t>
      </w:r>
      <w:r w:rsidR="00DC134F" w:rsidRPr="00E921D5">
        <w:rPr>
          <w:sz w:val="24"/>
          <w:szCs w:val="24"/>
        </w:rPr>
        <w:t>.</w:t>
      </w:r>
    </w:p>
    <w:p w14:paraId="567D34D9" w14:textId="77777777" w:rsidR="00E921D5" w:rsidRDefault="00E921D5" w:rsidP="004800D6">
      <w:pPr>
        <w:rPr>
          <w:sz w:val="24"/>
          <w:szCs w:val="24"/>
        </w:rPr>
      </w:pPr>
    </w:p>
    <w:p w14:paraId="1D7B2630" w14:textId="63372B18" w:rsidR="00DB1D1A" w:rsidRPr="00E921D5" w:rsidRDefault="00550D55" w:rsidP="004800D6">
      <w:pPr>
        <w:rPr>
          <w:b/>
          <w:bCs/>
          <w:sz w:val="24"/>
          <w:szCs w:val="24"/>
          <w:u w:val="single"/>
        </w:rPr>
      </w:pPr>
      <w:r w:rsidRPr="00E921D5">
        <w:rPr>
          <w:b/>
          <w:bCs/>
          <w:sz w:val="24"/>
          <w:szCs w:val="24"/>
          <w:u w:val="single"/>
        </w:rPr>
        <w:t>Summary</w:t>
      </w:r>
    </w:p>
    <w:p w14:paraId="510629DE" w14:textId="77777777" w:rsidR="004B0D6A" w:rsidRPr="00E921D5" w:rsidRDefault="0026061E" w:rsidP="00715271">
      <w:pPr>
        <w:rPr>
          <w:sz w:val="24"/>
          <w:szCs w:val="24"/>
        </w:rPr>
      </w:pPr>
      <w:r w:rsidRPr="00E921D5">
        <w:rPr>
          <w:sz w:val="24"/>
          <w:szCs w:val="24"/>
        </w:rPr>
        <w:t>Barnham Parish Council wish to continue its objection to both</w:t>
      </w:r>
      <w:r w:rsidR="00E413BD" w:rsidRPr="00E921D5">
        <w:rPr>
          <w:sz w:val="24"/>
          <w:szCs w:val="24"/>
        </w:rPr>
        <w:t xml:space="preserve"> applications</w:t>
      </w:r>
      <w:r w:rsidR="00715271" w:rsidRPr="00E921D5">
        <w:rPr>
          <w:sz w:val="24"/>
          <w:szCs w:val="24"/>
        </w:rPr>
        <w:t>.</w:t>
      </w:r>
    </w:p>
    <w:p w14:paraId="283E1953" w14:textId="136FAF2D" w:rsidR="00441F0B" w:rsidRPr="00E921D5" w:rsidRDefault="005A318C" w:rsidP="00715271">
      <w:pPr>
        <w:rPr>
          <w:sz w:val="24"/>
          <w:szCs w:val="24"/>
        </w:rPr>
      </w:pPr>
      <w:r w:rsidRPr="00E921D5">
        <w:rPr>
          <w:sz w:val="24"/>
          <w:szCs w:val="24"/>
        </w:rPr>
        <w:t>Approval to route quarry traffic along C633</w:t>
      </w:r>
      <w:r w:rsidR="00240EAD" w:rsidRPr="00E921D5">
        <w:rPr>
          <w:sz w:val="24"/>
          <w:szCs w:val="24"/>
        </w:rPr>
        <w:t xml:space="preserve"> would be in bre</w:t>
      </w:r>
      <w:r w:rsidR="001207F5" w:rsidRPr="00E921D5">
        <w:rPr>
          <w:sz w:val="24"/>
          <w:szCs w:val="24"/>
        </w:rPr>
        <w:t>a</w:t>
      </w:r>
      <w:r w:rsidR="00240EAD" w:rsidRPr="00E921D5">
        <w:rPr>
          <w:sz w:val="24"/>
          <w:szCs w:val="24"/>
        </w:rPr>
        <w:t xml:space="preserve">ch of the Planning Inspectors directive and policy </w:t>
      </w:r>
      <w:r w:rsidR="00CC625D" w:rsidRPr="00E921D5">
        <w:rPr>
          <w:sz w:val="24"/>
          <w:szCs w:val="24"/>
        </w:rPr>
        <w:t>MS2</w:t>
      </w:r>
      <w:r w:rsidR="00DF6C66" w:rsidRPr="00E921D5">
        <w:rPr>
          <w:sz w:val="24"/>
          <w:szCs w:val="24"/>
        </w:rPr>
        <w:t>.</w:t>
      </w:r>
      <w:r w:rsidR="004C2C34" w:rsidRPr="00E921D5">
        <w:rPr>
          <w:sz w:val="24"/>
          <w:szCs w:val="24"/>
        </w:rPr>
        <w:t xml:space="preserve"> </w:t>
      </w:r>
    </w:p>
    <w:p w14:paraId="014C90B1" w14:textId="2E0C484A" w:rsidR="00550D55" w:rsidRPr="00E921D5" w:rsidRDefault="0061305C" w:rsidP="00715271">
      <w:pPr>
        <w:rPr>
          <w:sz w:val="24"/>
          <w:szCs w:val="24"/>
        </w:rPr>
      </w:pPr>
      <w:r w:rsidRPr="00E921D5">
        <w:rPr>
          <w:sz w:val="24"/>
          <w:szCs w:val="24"/>
        </w:rPr>
        <w:t>If approval is given</w:t>
      </w:r>
      <w:r w:rsidR="00DF6C66" w:rsidRPr="00E921D5">
        <w:rPr>
          <w:sz w:val="24"/>
          <w:szCs w:val="24"/>
        </w:rPr>
        <w:t xml:space="preserve"> to the quarrying</w:t>
      </w:r>
      <w:r w:rsidRPr="00E921D5">
        <w:rPr>
          <w:sz w:val="24"/>
          <w:szCs w:val="24"/>
        </w:rPr>
        <w:t>,</w:t>
      </w:r>
    </w:p>
    <w:p w14:paraId="0A99241F" w14:textId="6AA5F8EF" w:rsidR="003E7A5C" w:rsidRPr="00E921D5" w:rsidRDefault="00344EBA" w:rsidP="005D70CA">
      <w:pPr>
        <w:pStyle w:val="ListParagraph"/>
        <w:numPr>
          <w:ilvl w:val="0"/>
          <w:numId w:val="1"/>
        </w:numPr>
        <w:rPr>
          <w:sz w:val="24"/>
          <w:szCs w:val="24"/>
        </w:rPr>
      </w:pPr>
      <w:r w:rsidRPr="00E921D5">
        <w:rPr>
          <w:sz w:val="24"/>
          <w:szCs w:val="24"/>
        </w:rPr>
        <w:t>T</w:t>
      </w:r>
      <w:r w:rsidR="00E413BD" w:rsidRPr="00E921D5">
        <w:rPr>
          <w:sz w:val="24"/>
          <w:szCs w:val="24"/>
        </w:rPr>
        <w:t>hen</w:t>
      </w:r>
      <w:r w:rsidR="00DB79C3" w:rsidRPr="00E921D5">
        <w:rPr>
          <w:sz w:val="24"/>
          <w:szCs w:val="24"/>
        </w:rPr>
        <w:t xml:space="preserve"> all</w:t>
      </w:r>
      <w:r w:rsidR="00E413BD" w:rsidRPr="00E921D5">
        <w:rPr>
          <w:sz w:val="24"/>
          <w:szCs w:val="24"/>
        </w:rPr>
        <w:t xml:space="preserve"> operations should be restricted to outside the Stone-</w:t>
      </w:r>
      <w:r w:rsidR="00535D7D" w:rsidRPr="00E921D5">
        <w:rPr>
          <w:sz w:val="24"/>
          <w:szCs w:val="24"/>
        </w:rPr>
        <w:t>Curlew nesting season</w:t>
      </w:r>
      <w:r w:rsidR="0077305F" w:rsidRPr="00E921D5">
        <w:rPr>
          <w:sz w:val="24"/>
          <w:szCs w:val="24"/>
        </w:rPr>
        <w:t xml:space="preserve"> </w:t>
      </w:r>
      <w:r w:rsidR="00FC0676" w:rsidRPr="00E921D5">
        <w:rPr>
          <w:sz w:val="24"/>
          <w:szCs w:val="24"/>
        </w:rPr>
        <w:t>in accordance with conditions of approval</w:t>
      </w:r>
      <w:r w:rsidR="00453089" w:rsidRPr="00E921D5">
        <w:rPr>
          <w:sz w:val="24"/>
          <w:szCs w:val="24"/>
        </w:rPr>
        <w:t xml:space="preserve"> for the original borrow pit.</w:t>
      </w:r>
    </w:p>
    <w:p w14:paraId="3E07CB24" w14:textId="47B6560E" w:rsidR="005D70CA" w:rsidRPr="00E921D5" w:rsidRDefault="00EA6FD9" w:rsidP="005D70CA">
      <w:pPr>
        <w:pStyle w:val="ListParagraph"/>
        <w:numPr>
          <w:ilvl w:val="0"/>
          <w:numId w:val="1"/>
        </w:numPr>
        <w:rPr>
          <w:sz w:val="24"/>
          <w:szCs w:val="24"/>
        </w:rPr>
      </w:pPr>
      <w:r w:rsidRPr="00E921D5">
        <w:rPr>
          <w:sz w:val="24"/>
          <w:szCs w:val="24"/>
        </w:rPr>
        <w:t>Strict criteria should be conditioned on any approval to ensure that appropriate measures are in place to correctly</w:t>
      </w:r>
      <w:r w:rsidR="00F438F8" w:rsidRPr="00E921D5">
        <w:rPr>
          <w:sz w:val="24"/>
          <w:szCs w:val="24"/>
        </w:rPr>
        <w:t xml:space="preserve"> restore the land to a condition</w:t>
      </w:r>
      <w:r w:rsidR="00515854" w:rsidRPr="00E921D5">
        <w:rPr>
          <w:sz w:val="24"/>
          <w:szCs w:val="24"/>
        </w:rPr>
        <w:t xml:space="preserve"> more beneficial for the Stone</w:t>
      </w:r>
      <w:r w:rsidR="00ED7F6D" w:rsidRPr="00E921D5">
        <w:rPr>
          <w:sz w:val="24"/>
          <w:szCs w:val="24"/>
        </w:rPr>
        <w:t>-Curlew</w:t>
      </w:r>
      <w:r w:rsidR="00C94F90" w:rsidRPr="00E921D5">
        <w:rPr>
          <w:sz w:val="24"/>
          <w:szCs w:val="24"/>
        </w:rPr>
        <w:t>.</w:t>
      </w:r>
      <w:r w:rsidR="003343FC" w:rsidRPr="00E921D5">
        <w:rPr>
          <w:sz w:val="24"/>
          <w:szCs w:val="24"/>
        </w:rPr>
        <w:t xml:space="preserve"> </w:t>
      </w:r>
      <w:r w:rsidR="004E4D51" w:rsidRPr="00E921D5">
        <w:rPr>
          <w:sz w:val="24"/>
          <w:szCs w:val="24"/>
        </w:rPr>
        <w:t xml:space="preserve">If the land is restored to its current </w:t>
      </w:r>
      <w:r w:rsidR="00C748A3" w:rsidRPr="00E921D5">
        <w:rPr>
          <w:sz w:val="24"/>
          <w:szCs w:val="24"/>
        </w:rPr>
        <w:t>form,</w:t>
      </w:r>
      <w:r w:rsidR="004E4D51" w:rsidRPr="00E921D5">
        <w:rPr>
          <w:sz w:val="24"/>
          <w:szCs w:val="24"/>
        </w:rPr>
        <w:t xml:space="preserve"> then the effect on the Stone</w:t>
      </w:r>
      <w:r w:rsidR="00236231" w:rsidRPr="00E921D5">
        <w:rPr>
          <w:sz w:val="24"/>
          <w:szCs w:val="24"/>
        </w:rPr>
        <w:t>-Curlew will be negative.</w:t>
      </w:r>
    </w:p>
    <w:p w14:paraId="00714BEE" w14:textId="62E2BD38" w:rsidR="00D910A3" w:rsidRPr="00E921D5" w:rsidRDefault="00D910A3" w:rsidP="00E2147A">
      <w:pPr>
        <w:pStyle w:val="ListParagraph"/>
        <w:numPr>
          <w:ilvl w:val="0"/>
          <w:numId w:val="1"/>
        </w:numPr>
        <w:rPr>
          <w:sz w:val="24"/>
          <w:szCs w:val="24"/>
        </w:rPr>
      </w:pPr>
      <w:r w:rsidRPr="00E921D5">
        <w:rPr>
          <w:sz w:val="24"/>
          <w:szCs w:val="24"/>
        </w:rPr>
        <w:t>The local plan should not be amended</w:t>
      </w:r>
      <w:r w:rsidR="0032247A" w:rsidRPr="00E921D5">
        <w:rPr>
          <w:sz w:val="24"/>
          <w:szCs w:val="24"/>
        </w:rPr>
        <w:t xml:space="preserve"> to permit all year excavations</w:t>
      </w:r>
      <w:r w:rsidRPr="00E921D5">
        <w:rPr>
          <w:sz w:val="24"/>
          <w:szCs w:val="24"/>
        </w:rPr>
        <w:t xml:space="preserve"> until </w:t>
      </w:r>
      <w:r w:rsidR="003B2DA2" w:rsidRPr="00E921D5">
        <w:rPr>
          <w:sz w:val="24"/>
          <w:szCs w:val="24"/>
        </w:rPr>
        <w:t>it has been successfully proven that the Stone-Curlew</w:t>
      </w:r>
      <w:r w:rsidR="000923D6" w:rsidRPr="00E921D5">
        <w:rPr>
          <w:sz w:val="24"/>
          <w:szCs w:val="24"/>
        </w:rPr>
        <w:t xml:space="preserve"> has returned to nesting in the site </w:t>
      </w:r>
      <w:r w:rsidR="00E85290" w:rsidRPr="00E921D5">
        <w:rPr>
          <w:sz w:val="24"/>
          <w:szCs w:val="24"/>
        </w:rPr>
        <w:t xml:space="preserve">in more </w:t>
      </w:r>
      <w:r w:rsidR="00B47EBF" w:rsidRPr="00E921D5">
        <w:rPr>
          <w:sz w:val="24"/>
          <w:szCs w:val="24"/>
        </w:rPr>
        <w:t>abundant numbers</w:t>
      </w:r>
      <w:r w:rsidR="00E85290" w:rsidRPr="00E921D5">
        <w:rPr>
          <w:sz w:val="24"/>
          <w:szCs w:val="24"/>
        </w:rPr>
        <w:t>.</w:t>
      </w:r>
    </w:p>
    <w:p w14:paraId="3A5876A0" w14:textId="126FB9F5" w:rsidR="00A8271D" w:rsidRPr="00E921D5" w:rsidRDefault="007F3B13" w:rsidP="00C748A3">
      <w:pPr>
        <w:ind w:left="360"/>
        <w:rPr>
          <w:sz w:val="24"/>
          <w:szCs w:val="24"/>
        </w:rPr>
      </w:pPr>
      <w:r w:rsidRPr="00E921D5">
        <w:rPr>
          <w:sz w:val="24"/>
          <w:szCs w:val="24"/>
        </w:rPr>
        <w:t xml:space="preserve">There </w:t>
      </w:r>
      <w:r w:rsidR="00AE6263" w:rsidRPr="00E921D5">
        <w:rPr>
          <w:sz w:val="24"/>
          <w:szCs w:val="24"/>
        </w:rPr>
        <w:t>may be</w:t>
      </w:r>
      <w:r w:rsidRPr="00E921D5">
        <w:rPr>
          <w:sz w:val="24"/>
          <w:szCs w:val="24"/>
        </w:rPr>
        <w:t xml:space="preserve"> </w:t>
      </w:r>
      <w:r w:rsidR="007772DE" w:rsidRPr="00E921D5">
        <w:rPr>
          <w:sz w:val="24"/>
          <w:szCs w:val="24"/>
        </w:rPr>
        <w:t>evidence that the Stone</w:t>
      </w:r>
      <w:r w:rsidR="00B634B4" w:rsidRPr="00E921D5">
        <w:rPr>
          <w:sz w:val="24"/>
          <w:szCs w:val="24"/>
        </w:rPr>
        <w:t>-Curlew is</w:t>
      </w:r>
      <w:r w:rsidR="00C53172" w:rsidRPr="00E921D5">
        <w:rPr>
          <w:sz w:val="24"/>
          <w:szCs w:val="24"/>
        </w:rPr>
        <w:t xml:space="preserve"> currently</w:t>
      </w:r>
      <w:r w:rsidR="00B634B4" w:rsidRPr="00E921D5">
        <w:rPr>
          <w:sz w:val="24"/>
          <w:szCs w:val="24"/>
        </w:rPr>
        <w:t xml:space="preserve"> present in greater numbers than th</w:t>
      </w:r>
      <w:r w:rsidR="004E5BE3" w:rsidRPr="00E921D5">
        <w:rPr>
          <w:sz w:val="24"/>
          <w:szCs w:val="24"/>
        </w:rPr>
        <w:t xml:space="preserve">e Appropriate </w:t>
      </w:r>
      <w:r w:rsidR="00B634B4" w:rsidRPr="00E921D5">
        <w:rPr>
          <w:sz w:val="24"/>
          <w:szCs w:val="24"/>
        </w:rPr>
        <w:t xml:space="preserve">Assessment </w:t>
      </w:r>
      <w:r w:rsidR="00B95F42" w:rsidRPr="00E921D5">
        <w:rPr>
          <w:sz w:val="24"/>
          <w:szCs w:val="24"/>
        </w:rPr>
        <w:t>states</w:t>
      </w:r>
      <w:r w:rsidR="004940D2" w:rsidRPr="00E921D5">
        <w:rPr>
          <w:sz w:val="24"/>
          <w:szCs w:val="24"/>
        </w:rPr>
        <w:t xml:space="preserve"> and if this is substantiated </w:t>
      </w:r>
      <w:r w:rsidR="00262DDE" w:rsidRPr="00E921D5">
        <w:rPr>
          <w:sz w:val="24"/>
          <w:szCs w:val="24"/>
        </w:rPr>
        <w:t xml:space="preserve">it would cast doubt on the </w:t>
      </w:r>
      <w:r w:rsidR="0038311F" w:rsidRPr="00E921D5">
        <w:rPr>
          <w:sz w:val="24"/>
          <w:szCs w:val="24"/>
        </w:rPr>
        <w:t>credibility</w:t>
      </w:r>
      <w:r w:rsidR="00262DDE" w:rsidRPr="00E921D5">
        <w:rPr>
          <w:sz w:val="24"/>
          <w:szCs w:val="24"/>
        </w:rPr>
        <w:t xml:space="preserve"> of </w:t>
      </w:r>
      <w:r w:rsidR="004E5BE3" w:rsidRPr="00E921D5">
        <w:rPr>
          <w:sz w:val="24"/>
          <w:szCs w:val="24"/>
        </w:rPr>
        <w:t>this</w:t>
      </w:r>
      <w:r w:rsidR="00262DDE" w:rsidRPr="00E921D5">
        <w:rPr>
          <w:sz w:val="24"/>
          <w:szCs w:val="24"/>
        </w:rPr>
        <w:t xml:space="preserve"> document.</w:t>
      </w:r>
    </w:p>
    <w:p w14:paraId="1CD670C5" w14:textId="77777777" w:rsidR="00535D7D" w:rsidRPr="00E921D5" w:rsidRDefault="00535D7D" w:rsidP="004800D6">
      <w:pPr>
        <w:rPr>
          <w:sz w:val="24"/>
          <w:szCs w:val="24"/>
        </w:rPr>
      </w:pPr>
    </w:p>
    <w:p w14:paraId="1B581ABC" w14:textId="34F7D4BF" w:rsidR="00F44AE6" w:rsidRPr="00E921D5" w:rsidRDefault="00F44AE6" w:rsidP="00F44AE6">
      <w:pPr>
        <w:rPr>
          <w:sz w:val="24"/>
          <w:szCs w:val="24"/>
        </w:rPr>
      </w:pPr>
      <w:r w:rsidRPr="00E921D5">
        <w:rPr>
          <w:sz w:val="24"/>
          <w:szCs w:val="24"/>
        </w:rPr>
        <w:t xml:space="preserve">Yours </w:t>
      </w:r>
      <w:r w:rsidR="00B45B9A" w:rsidRPr="00E921D5">
        <w:rPr>
          <w:sz w:val="24"/>
          <w:szCs w:val="24"/>
        </w:rPr>
        <w:t xml:space="preserve">sincerely, </w:t>
      </w:r>
    </w:p>
    <w:p w14:paraId="1E06669B" w14:textId="77777777" w:rsidR="00F44AE6" w:rsidRPr="00E921D5" w:rsidRDefault="00F44AE6" w:rsidP="00F44AE6">
      <w:pPr>
        <w:rPr>
          <w:sz w:val="24"/>
          <w:szCs w:val="24"/>
        </w:rPr>
      </w:pPr>
    </w:p>
    <w:p w14:paraId="769B06A5" w14:textId="77777777" w:rsidR="00F44AE6" w:rsidRPr="00E921D5" w:rsidRDefault="00F44AE6" w:rsidP="00F44AE6">
      <w:pPr>
        <w:rPr>
          <w:sz w:val="24"/>
          <w:szCs w:val="24"/>
        </w:rPr>
      </w:pPr>
    </w:p>
    <w:p w14:paraId="352A2331" w14:textId="18A3645C" w:rsidR="00F44AE6" w:rsidRPr="00E921D5" w:rsidRDefault="00B45B9A" w:rsidP="00F44AE6">
      <w:pPr>
        <w:rPr>
          <w:sz w:val="24"/>
          <w:szCs w:val="24"/>
        </w:rPr>
      </w:pPr>
      <w:r w:rsidRPr="00E921D5">
        <w:rPr>
          <w:sz w:val="24"/>
          <w:szCs w:val="24"/>
        </w:rPr>
        <w:t xml:space="preserve">N. </w:t>
      </w:r>
      <w:proofErr w:type="spellStart"/>
      <w:r w:rsidRPr="00E921D5">
        <w:rPr>
          <w:sz w:val="24"/>
          <w:szCs w:val="24"/>
        </w:rPr>
        <w:t>Deverell</w:t>
      </w:r>
      <w:proofErr w:type="spellEnd"/>
      <w:r w:rsidR="00F44AE6" w:rsidRPr="00E921D5">
        <w:rPr>
          <w:sz w:val="24"/>
          <w:szCs w:val="24"/>
        </w:rPr>
        <w:t xml:space="preserve"> (Mrs.)</w:t>
      </w:r>
    </w:p>
    <w:p w14:paraId="2C94DFBA" w14:textId="77777777" w:rsidR="00F44AE6" w:rsidRPr="00E921D5" w:rsidRDefault="00F44AE6" w:rsidP="00F44AE6">
      <w:pPr>
        <w:rPr>
          <w:sz w:val="24"/>
          <w:szCs w:val="24"/>
        </w:rPr>
      </w:pPr>
      <w:r w:rsidRPr="00E921D5">
        <w:rPr>
          <w:sz w:val="24"/>
          <w:szCs w:val="24"/>
        </w:rPr>
        <w:t>Barnham Parish Council Clerk</w:t>
      </w:r>
    </w:p>
    <w:p w14:paraId="66579CA3" w14:textId="77777777" w:rsidR="00F44AE6" w:rsidRPr="00E921D5" w:rsidRDefault="00F44AE6" w:rsidP="00F44AE6">
      <w:pPr>
        <w:rPr>
          <w:sz w:val="24"/>
          <w:szCs w:val="24"/>
        </w:rPr>
      </w:pPr>
      <w:r w:rsidRPr="00E921D5">
        <w:rPr>
          <w:sz w:val="24"/>
          <w:szCs w:val="24"/>
        </w:rPr>
        <w:t>(on behalf of Barnham Parish Council)</w:t>
      </w:r>
    </w:p>
    <w:p w14:paraId="56E4CED5" w14:textId="77777777" w:rsidR="00535D7D" w:rsidRPr="00E921D5" w:rsidRDefault="00535D7D" w:rsidP="004800D6">
      <w:pPr>
        <w:rPr>
          <w:sz w:val="24"/>
          <w:szCs w:val="24"/>
        </w:rPr>
      </w:pPr>
    </w:p>
    <w:sectPr w:rsidR="00535D7D" w:rsidRPr="00E921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2450" w14:textId="77777777" w:rsidR="00A37F15" w:rsidRDefault="00A37F15" w:rsidP="00B45B9A">
      <w:pPr>
        <w:spacing w:after="0" w:line="240" w:lineRule="auto"/>
      </w:pPr>
      <w:r>
        <w:separator/>
      </w:r>
    </w:p>
  </w:endnote>
  <w:endnote w:type="continuationSeparator" w:id="0">
    <w:p w14:paraId="3AEAA56F" w14:textId="77777777" w:rsidR="00A37F15" w:rsidRDefault="00A37F15" w:rsidP="00B4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9DECC" w14:textId="77777777" w:rsidR="00A37F15" w:rsidRDefault="00A37F15" w:rsidP="00B45B9A">
      <w:pPr>
        <w:spacing w:after="0" w:line="240" w:lineRule="auto"/>
      </w:pPr>
      <w:r>
        <w:separator/>
      </w:r>
    </w:p>
  </w:footnote>
  <w:footnote w:type="continuationSeparator" w:id="0">
    <w:p w14:paraId="152D6BF1" w14:textId="77777777" w:rsidR="00A37F15" w:rsidRDefault="00A37F15" w:rsidP="00B45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271053949"/>
      <w:docPartObj>
        <w:docPartGallery w:val="Page Numbers (Top of Page)"/>
        <w:docPartUnique/>
      </w:docPartObj>
    </w:sdtPr>
    <w:sdtEndPr>
      <w:rPr>
        <w:noProof/>
      </w:rPr>
    </w:sdtEndPr>
    <w:sdtContent>
      <w:p w14:paraId="28AA9EFD" w14:textId="4A6A8F3E" w:rsidR="00B45B9A" w:rsidRPr="00B45B9A" w:rsidRDefault="00B45B9A" w:rsidP="00B45B9A">
        <w:pPr>
          <w:pStyle w:val="Header"/>
          <w:rPr>
            <w:rFonts w:eastAsia="Times New Roman" w:cstheme="minorHAnsi"/>
            <w:bCs/>
            <w:sz w:val="24"/>
            <w:szCs w:val="24"/>
            <w:lang w:val="fr-FR"/>
          </w:rPr>
        </w:pPr>
      </w:p>
      <w:p w14:paraId="22052418" w14:textId="3843EDB4" w:rsidR="00B45B9A" w:rsidRPr="00B45B9A" w:rsidRDefault="00A37F15" w:rsidP="00B45B9A">
        <w:pPr>
          <w:pStyle w:val="Header"/>
          <w:rPr>
            <w:rFonts w:cstheme="minorHAnsi"/>
            <w:lang w:val="fr-FR"/>
          </w:rPr>
        </w:pPr>
      </w:p>
    </w:sdtContent>
  </w:sdt>
  <w:p w14:paraId="4DCAFE4D" w14:textId="77777777" w:rsidR="00B45B9A" w:rsidRPr="00B45B9A" w:rsidRDefault="00B45B9A">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A01E4"/>
    <w:multiLevelType w:val="hybridMultilevel"/>
    <w:tmpl w:val="7D78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D6"/>
    <w:rsid w:val="000058A6"/>
    <w:rsid w:val="00014FA7"/>
    <w:rsid w:val="0002462C"/>
    <w:rsid w:val="000307E5"/>
    <w:rsid w:val="0003395B"/>
    <w:rsid w:val="0003726A"/>
    <w:rsid w:val="000421D3"/>
    <w:rsid w:val="00052E1E"/>
    <w:rsid w:val="00067317"/>
    <w:rsid w:val="000756A7"/>
    <w:rsid w:val="000867BE"/>
    <w:rsid w:val="000923D6"/>
    <w:rsid w:val="000A6A7D"/>
    <w:rsid w:val="000C204B"/>
    <w:rsid w:val="000C2AD5"/>
    <w:rsid w:val="000E1564"/>
    <w:rsid w:val="000E2774"/>
    <w:rsid w:val="000F0E6D"/>
    <w:rsid w:val="00103925"/>
    <w:rsid w:val="001119B0"/>
    <w:rsid w:val="0011273C"/>
    <w:rsid w:val="001138F0"/>
    <w:rsid w:val="0011716C"/>
    <w:rsid w:val="001207F5"/>
    <w:rsid w:val="001457FC"/>
    <w:rsid w:val="00147F72"/>
    <w:rsid w:val="00167C3A"/>
    <w:rsid w:val="00170023"/>
    <w:rsid w:val="001771E0"/>
    <w:rsid w:val="00186967"/>
    <w:rsid w:val="0019058C"/>
    <w:rsid w:val="001A1E9B"/>
    <w:rsid w:val="001B2FAF"/>
    <w:rsid w:val="001C5F6C"/>
    <w:rsid w:val="001D10DE"/>
    <w:rsid w:val="001D7216"/>
    <w:rsid w:val="001E7443"/>
    <w:rsid w:val="002007F4"/>
    <w:rsid w:val="00200B74"/>
    <w:rsid w:val="00214A00"/>
    <w:rsid w:val="00223D32"/>
    <w:rsid w:val="002258BD"/>
    <w:rsid w:val="00236231"/>
    <w:rsid w:val="00240EAD"/>
    <w:rsid w:val="0024665F"/>
    <w:rsid w:val="0026061E"/>
    <w:rsid w:val="00262DDE"/>
    <w:rsid w:val="002773DA"/>
    <w:rsid w:val="00281732"/>
    <w:rsid w:val="0028400A"/>
    <w:rsid w:val="002947EF"/>
    <w:rsid w:val="002B0A92"/>
    <w:rsid w:val="002C0731"/>
    <w:rsid w:val="002C3B53"/>
    <w:rsid w:val="002C43FE"/>
    <w:rsid w:val="002C725D"/>
    <w:rsid w:val="002C7DC9"/>
    <w:rsid w:val="002D147B"/>
    <w:rsid w:val="002D1890"/>
    <w:rsid w:val="002D7B9F"/>
    <w:rsid w:val="002E06AF"/>
    <w:rsid w:val="002E3436"/>
    <w:rsid w:val="002E3828"/>
    <w:rsid w:val="00307E14"/>
    <w:rsid w:val="00312701"/>
    <w:rsid w:val="00315D1C"/>
    <w:rsid w:val="0032247A"/>
    <w:rsid w:val="00323D7D"/>
    <w:rsid w:val="00331D87"/>
    <w:rsid w:val="003343FC"/>
    <w:rsid w:val="00344EBA"/>
    <w:rsid w:val="00347135"/>
    <w:rsid w:val="003524B7"/>
    <w:rsid w:val="00356AF3"/>
    <w:rsid w:val="0038311F"/>
    <w:rsid w:val="00390F16"/>
    <w:rsid w:val="003B0724"/>
    <w:rsid w:val="003B2DA2"/>
    <w:rsid w:val="003B70D6"/>
    <w:rsid w:val="003E7A5C"/>
    <w:rsid w:val="003F2E18"/>
    <w:rsid w:val="00400BF2"/>
    <w:rsid w:val="004113F7"/>
    <w:rsid w:val="00415C9A"/>
    <w:rsid w:val="00420333"/>
    <w:rsid w:val="00427A52"/>
    <w:rsid w:val="00441A1A"/>
    <w:rsid w:val="00441F0B"/>
    <w:rsid w:val="004437B0"/>
    <w:rsid w:val="00445CAB"/>
    <w:rsid w:val="00453089"/>
    <w:rsid w:val="004677BF"/>
    <w:rsid w:val="004800D6"/>
    <w:rsid w:val="00485AF1"/>
    <w:rsid w:val="004940D2"/>
    <w:rsid w:val="004A67B6"/>
    <w:rsid w:val="004B0D6A"/>
    <w:rsid w:val="004B38E3"/>
    <w:rsid w:val="004C0376"/>
    <w:rsid w:val="004C2C34"/>
    <w:rsid w:val="004E4D51"/>
    <w:rsid w:val="004E5BE3"/>
    <w:rsid w:val="005017AD"/>
    <w:rsid w:val="00515854"/>
    <w:rsid w:val="005257B5"/>
    <w:rsid w:val="005339E0"/>
    <w:rsid w:val="00535D7D"/>
    <w:rsid w:val="00542005"/>
    <w:rsid w:val="005467C3"/>
    <w:rsid w:val="00550D55"/>
    <w:rsid w:val="005565F4"/>
    <w:rsid w:val="00562E18"/>
    <w:rsid w:val="005832A0"/>
    <w:rsid w:val="0058579B"/>
    <w:rsid w:val="005A0698"/>
    <w:rsid w:val="005A2A4F"/>
    <w:rsid w:val="005A318C"/>
    <w:rsid w:val="005B65BF"/>
    <w:rsid w:val="005D1265"/>
    <w:rsid w:val="005D26D9"/>
    <w:rsid w:val="005D42BF"/>
    <w:rsid w:val="005D70CA"/>
    <w:rsid w:val="005E63D4"/>
    <w:rsid w:val="005F23B4"/>
    <w:rsid w:val="006062A5"/>
    <w:rsid w:val="00606894"/>
    <w:rsid w:val="006116EB"/>
    <w:rsid w:val="0061305C"/>
    <w:rsid w:val="00631C59"/>
    <w:rsid w:val="00642A7E"/>
    <w:rsid w:val="006435A2"/>
    <w:rsid w:val="006577FB"/>
    <w:rsid w:val="00666028"/>
    <w:rsid w:val="0066757E"/>
    <w:rsid w:val="006844F9"/>
    <w:rsid w:val="006B48D1"/>
    <w:rsid w:val="006D3EE3"/>
    <w:rsid w:val="006D49CF"/>
    <w:rsid w:val="006D777F"/>
    <w:rsid w:val="006E4859"/>
    <w:rsid w:val="006F3A27"/>
    <w:rsid w:val="006F4AC7"/>
    <w:rsid w:val="006F7FC0"/>
    <w:rsid w:val="00702BC0"/>
    <w:rsid w:val="007038E5"/>
    <w:rsid w:val="00715271"/>
    <w:rsid w:val="00735E72"/>
    <w:rsid w:val="00737FEF"/>
    <w:rsid w:val="00751455"/>
    <w:rsid w:val="007516D1"/>
    <w:rsid w:val="007660AF"/>
    <w:rsid w:val="00770437"/>
    <w:rsid w:val="0077305F"/>
    <w:rsid w:val="007772DE"/>
    <w:rsid w:val="00790387"/>
    <w:rsid w:val="007971DC"/>
    <w:rsid w:val="007A6ADB"/>
    <w:rsid w:val="007B0098"/>
    <w:rsid w:val="007D207B"/>
    <w:rsid w:val="007D5AE8"/>
    <w:rsid w:val="007F04CB"/>
    <w:rsid w:val="007F3B13"/>
    <w:rsid w:val="00804F65"/>
    <w:rsid w:val="0080560C"/>
    <w:rsid w:val="008132A3"/>
    <w:rsid w:val="00820F26"/>
    <w:rsid w:val="00843BFA"/>
    <w:rsid w:val="008450FA"/>
    <w:rsid w:val="00845DAB"/>
    <w:rsid w:val="00856183"/>
    <w:rsid w:val="008609FF"/>
    <w:rsid w:val="00874249"/>
    <w:rsid w:val="008777B8"/>
    <w:rsid w:val="00882DB4"/>
    <w:rsid w:val="008846D3"/>
    <w:rsid w:val="00895065"/>
    <w:rsid w:val="008A2F88"/>
    <w:rsid w:val="008F7DDB"/>
    <w:rsid w:val="0090236D"/>
    <w:rsid w:val="009166DE"/>
    <w:rsid w:val="009177A1"/>
    <w:rsid w:val="00926262"/>
    <w:rsid w:val="009317E6"/>
    <w:rsid w:val="00935A97"/>
    <w:rsid w:val="00937393"/>
    <w:rsid w:val="00954455"/>
    <w:rsid w:val="009563B9"/>
    <w:rsid w:val="00961F6F"/>
    <w:rsid w:val="0098725F"/>
    <w:rsid w:val="00990D0A"/>
    <w:rsid w:val="009B08DB"/>
    <w:rsid w:val="009B1F50"/>
    <w:rsid w:val="009C2943"/>
    <w:rsid w:val="009C33F2"/>
    <w:rsid w:val="009C43BF"/>
    <w:rsid w:val="009E1D98"/>
    <w:rsid w:val="009F1F66"/>
    <w:rsid w:val="009F249D"/>
    <w:rsid w:val="00A14937"/>
    <w:rsid w:val="00A354E0"/>
    <w:rsid w:val="00A35F72"/>
    <w:rsid w:val="00A36A9D"/>
    <w:rsid w:val="00A37CC0"/>
    <w:rsid w:val="00A37F15"/>
    <w:rsid w:val="00A4648F"/>
    <w:rsid w:val="00A6386B"/>
    <w:rsid w:val="00A8244C"/>
    <w:rsid w:val="00A8271D"/>
    <w:rsid w:val="00A853B1"/>
    <w:rsid w:val="00A85BB5"/>
    <w:rsid w:val="00AA63C0"/>
    <w:rsid w:val="00AB1F97"/>
    <w:rsid w:val="00AC2A62"/>
    <w:rsid w:val="00AD3F68"/>
    <w:rsid w:val="00AE6263"/>
    <w:rsid w:val="00AF1FBC"/>
    <w:rsid w:val="00AF6394"/>
    <w:rsid w:val="00B042B1"/>
    <w:rsid w:val="00B1067C"/>
    <w:rsid w:val="00B228C8"/>
    <w:rsid w:val="00B33A98"/>
    <w:rsid w:val="00B3592C"/>
    <w:rsid w:val="00B44F8D"/>
    <w:rsid w:val="00B45B9A"/>
    <w:rsid w:val="00B47EBF"/>
    <w:rsid w:val="00B51A05"/>
    <w:rsid w:val="00B57A14"/>
    <w:rsid w:val="00B634B4"/>
    <w:rsid w:val="00B63C6C"/>
    <w:rsid w:val="00B659C6"/>
    <w:rsid w:val="00B67BA0"/>
    <w:rsid w:val="00B725E7"/>
    <w:rsid w:val="00B8484B"/>
    <w:rsid w:val="00B95F42"/>
    <w:rsid w:val="00BB29B8"/>
    <w:rsid w:val="00BC6BD5"/>
    <w:rsid w:val="00BD129C"/>
    <w:rsid w:val="00BE3165"/>
    <w:rsid w:val="00BE4452"/>
    <w:rsid w:val="00BE5B8A"/>
    <w:rsid w:val="00BF0C92"/>
    <w:rsid w:val="00BF2C02"/>
    <w:rsid w:val="00BF50C3"/>
    <w:rsid w:val="00C028EA"/>
    <w:rsid w:val="00C0744B"/>
    <w:rsid w:val="00C43FFC"/>
    <w:rsid w:val="00C53172"/>
    <w:rsid w:val="00C62472"/>
    <w:rsid w:val="00C72621"/>
    <w:rsid w:val="00C748A3"/>
    <w:rsid w:val="00C807A1"/>
    <w:rsid w:val="00C83E27"/>
    <w:rsid w:val="00C85EAC"/>
    <w:rsid w:val="00C930EF"/>
    <w:rsid w:val="00C94F90"/>
    <w:rsid w:val="00C94FCE"/>
    <w:rsid w:val="00C95050"/>
    <w:rsid w:val="00C97B6D"/>
    <w:rsid w:val="00CA4B80"/>
    <w:rsid w:val="00CA69C4"/>
    <w:rsid w:val="00CC625D"/>
    <w:rsid w:val="00CD6F52"/>
    <w:rsid w:val="00D01FA1"/>
    <w:rsid w:val="00D23698"/>
    <w:rsid w:val="00D237E0"/>
    <w:rsid w:val="00D244CA"/>
    <w:rsid w:val="00D41F1F"/>
    <w:rsid w:val="00D527BC"/>
    <w:rsid w:val="00D53A18"/>
    <w:rsid w:val="00D55A7E"/>
    <w:rsid w:val="00D5697D"/>
    <w:rsid w:val="00D637D5"/>
    <w:rsid w:val="00D668A6"/>
    <w:rsid w:val="00D87EF1"/>
    <w:rsid w:val="00D910A3"/>
    <w:rsid w:val="00D91C10"/>
    <w:rsid w:val="00D923EF"/>
    <w:rsid w:val="00D97101"/>
    <w:rsid w:val="00DA08A0"/>
    <w:rsid w:val="00DB1D1A"/>
    <w:rsid w:val="00DB53EF"/>
    <w:rsid w:val="00DB79C3"/>
    <w:rsid w:val="00DC134F"/>
    <w:rsid w:val="00DC4F29"/>
    <w:rsid w:val="00DD1180"/>
    <w:rsid w:val="00DD7562"/>
    <w:rsid w:val="00DE0473"/>
    <w:rsid w:val="00DF6C66"/>
    <w:rsid w:val="00E2147A"/>
    <w:rsid w:val="00E23ADE"/>
    <w:rsid w:val="00E413BD"/>
    <w:rsid w:val="00E546E0"/>
    <w:rsid w:val="00E66D7B"/>
    <w:rsid w:val="00E71A49"/>
    <w:rsid w:val="00E74CB3"/>
    <w:rsid w:val="00E810C7"/>
    <w:rsid w:val="00E85290"/>
    <w:rsid w:val="00E921D5"/>
    <w:rsid w:val="00E938DF"/>
    <w:rsid w:val="00E95CE9"/>
    <w:rsid w:val="00EA3437"/>
    <w:rsid w:val="00EA4BFC"/>
    <w:rsid w:val="00EA6FD9"/>
    <w:rsid w:val="00EC4EF1"/>
    <w:rsid w:val="00EC5E1B"/>
    <w:rsid w:val="00ED5490"/>
    <w:rsid w:val="00ED7F6D"/>
    <w:rsid w:val="00EF1BCB"/>
    <w:rsid w:val="00F126D9"/>
    <w:rsid w:val="00F22EA4"/>
    <w:rsid w:val="00F2398A"/>
    <w:rsid w:val="00F3075D"/>
    <w:rsid w:val="00F407AC"/>
    <w:rsid w:val="00F42067"/>
    <w:rsid w:val="00F43436"/>
    <w:rsid w:val="00F438F8"/>
    <w:rsid w:val="00F44093"/>
    <w:rsid w:val="00F44AE6"/>
    <w:rsid w:val="00F507C1"/>
    <w:rsid w:val="00F60A59"/>
    <w:rsid w:val="00F64736"/>
    <w:rsid w:val="00F70694"/>
    <w:rsid w:val="00F75B84"/>
    <w:rsid w:val="00F772CB"/>
    <w:rsid w:val="00F82387"/>
    <w:rsid w:val="00F9464A"/>
    <w:rsid w:val="00F94E86"/>
    <w:rsid w:val="00FA2797"/>
    <w:rsid w:val="00FB3444"/>
    <w:rsid w:val="00FB48D7"/>
    <w:rsid w:val="00FC0676"/>
    <w:rsid w:val="00FD0D31"/>
    <w:rsid w:val="00FE2D68"/>
    <w:rsid w:val="00FE6C8E"/>
    <w:rsid w:val="00FF18DE"/>
    <w:rsid w:val="00FF1A45"/>
    <w:rsid w:val="00FF4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3F8E"/>
  <w15:chartTrackingRefBased/>
  <w15:docId w15:val="{50D55B0F-8C58-415D-84E6-55502A21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7A"/>
    <w:pPr>
      <w:ind w:left="720"/>
      <w:contextualSpacing/>
    </w:pPr>
  </w:style>
  <w:style w:type="paragraph" w:styleId="Header">
    <w:name w:val="header"/>
    <w:basedOn w:val="Normal"/>
    <w:link w:val="HeaderChar"/>
    <w:uiPriority w:val="99"/>
    <w:unhideWhenUsed/>
    <w:rsid w:val="00B45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B9A"/>
  </w:style>
  <w:style w:type="paragraph" w:styleId="Footer">
    <w:name w:val="footer"/>
    <w:basedOn w:val="Normal"/>
    <w:link w:val="FooterChar"/>
    <w:uiPriority w:val="99"/>
    <w:unhideWhenUsed/>
    <w:rsid w:val="00B45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nhampc@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Wyer</dc:creator>
  <cp:keywords/>
  <dc:description/>
  <cp:lastModifiedBy>Barnham PC</cp:lastModifiedBy>
  <cp:revision>2</cp:revision>
  <cp:lastPrinted>2022-03-01T09:23:00Z</cp:lastPrinted>
  <dcterms:created xsi:type="dcterms:W3CDTF">2022-03-04T09:08:00Z</dcterms:created>
  <dcterms:modified xsi:type="dcterms:W3CDTF">2022-03-04T09:08:00Z</dcterms:modified>
</cp:coreProperties>
</file>